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857" w:rsidRDefault="00C13857" w:rsidP="0059593C">
      <w:pPr>
        <w:spacing w:after="0" w:line="360" w:lineRule="auto"/>
        <w:jc w:val="right"/>
        <w:rPr>
          <w:rFonts w:ascii="Times New Roman" w:hAnsi="Times New Roman" w:cs="Times New Roman"/>
          <w:sz w:val="28"/>
          <w:lang w:val="kk-KZ"/>
        </w:rPr>
      </w:pPr>
    </w:p>
    <w:p w:rsidR="003B5356" w:rsidRDefault="003B5356" w:rsidP="003B5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4BBF" w:rsidRDefault="00D84BBF" w:rsidP="003B53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84BBF" w:rsidRDefault="004D0FD0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390640" cy="8789035"/>
            <wp:effectExtent l="19050" t="0" r="0" b="0"/>
            <wp:docPr id="1" name="Рисунок 0" descr="титул Программ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итул Программа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90640" cy="878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4BBF" w:rsidRPr="003B5356" w:rsidRDefault="00D84BBF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641B" w:rsidRPr="003B5356" w:rsidRDefault="00A2641B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641B" w:rsidRPr="003B5356" w:rsidRDefault="00A2641B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641B" w:rsidRPr="003B5356" w:rsidRDefault="00A2641B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641B" w:rsidRPr="003B5356" w:rsidRDefault="00A2641B" w:rsidP="00A2641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2641B" w:rsidRPr="00EF5376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5376">
        <w:rPr>
          <w:rFonts w:ascii="Times New Roman" w:hAnsi="Times New Roman" w:cs="Times New Roman"/>
          <w:sz w:val="28"/>
          <w:szCs w:val="28"/>
        </w:rPr>
        <w:t>Информационная справка об образовательной организации</w:t>
      </w:r>
    </w:p>
    <w:p w:rsidR="00A2641B" w:rsidRPr="00EF5376" w:rsidRDefault="00A2641B" w:rsidP="00A2641B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/>
      </w:tblPr>
      <w:tblGrid>
        <w:gridCol w:w="4390"/>
        <w:gridCol w:w="5664"/>
      </w:tblGrid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общеобразовательной организации</w:t>
            </w:r>
          </w:p>
        </w:tc>
        <w:tc>
          <w:tcPr>
            <w:tcW w:w="5664" w:type="dxa"/>
          </w:tcPr>
          <w:p w:rsidR="00D84BBF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A2641B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общеобразовательная школа №12» г. Альметьевска Республики Татарстан</w:t>
            </w:r>
          </w:p>
          <w:p w:rsidR="00D84BBF" w:rsidRPr="00955E18" w:rsidRDefault="00D84BBF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Юридический адрес</w:t>
            </w:r>
          </w:p>
        </w:tc>
        <w:tc>
          <w:tcPr>
            <w:tcW w:w="5664" w:type="dxa"/>
          </w:tcPr>
          <w:p w:rsidR="00D84BBF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423450, Республика Татарстан,          </w:t>
            </w:r>
          </w:p>
          <w:p w:rsidR="00A2641B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г. Альметьевск, ул. М.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д.41</w:t>
            </w:r>
          </w:p>
          <w:p w:rsidR="00D84BBF" w:rsidRPr="00EF5376" w:rsidRDefault="00D84BBF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Контактные данные</w:t>
            </w:r>
          </w:p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(телефон/ адрес электронной почты)</w:t>
            </w:r>
          </w:p>
        </w:tc>
        <w:tc>
          <w:tcPr>
            <w:tcW w:w="5664" w:type="dxa"/>
          </w:tcPr>
          <w:p w:rsidR="00A2641B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 8(8553)32-73-73, 89173911994(директор)</w:t>
            </w:r>
          </w:p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адрес электронной почты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A2641B" w:rsidRDefault="00E66770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hyperlink r:id="rId7" w:history="1"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  <w:lang w:val="en-US"/>
                </w:rPr>
                <w:t>Shkola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</w:rPr>
                <w:t>-12.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  <w:lang w:val="en-US"/>
                </w:rPr>
                <w:t>Alm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</w:rPr>
                <w:t>@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  <w:lang w:val="en-US"/>
                </w:rPr>
                <w:t>tatar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</w:rPr>
                <w:t>.</w:t>
              </w:r>
              <w:r w:rsidR="00D84BBF" w:rsidRPr="00384759">
                <w:rPr>
                  <w:rStyle w:val="ab"/>
                  <w:rFonts w:ascii="Times New Roman" w:hAnsi="Times New Roman" w:cs="Times New Roman"/>
                  <w:sz w:val="28"/>
                  <w:szCs w:val="28"/>
                  <w:lang w:val="en-US"/>
                </w:rPr>
                <w:t>ru</w:t>
              </w:r>
            </w:hyperlink>
          </w:p>
          <w:p w:rsidR="00D84BBF" w:rsidRPr="00A90A2F" w:rsidRDefault="00D84BBF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Тип населенного пункта</w:t>
            </w:r>
          </w:p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(населенный пункт городского типа/ населенный пункт сельского типа)</w:t>
            </w:r>
          </w:p>
        </w:tc>
        <w:tc>
          <w:tcPr>
            <w:tcW w:w="5664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населенный пункт городского типа</w:t>
            </w:r>
          </w:p>
        </w:tc>
      </w:tr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Ф.И.О. директора</w:t>
            </w:r>
          </w:p>
        </w:tc>
        <w:tc>
          <w:tcPr>
            <w:tcW w:w="5664" w:type="dxa"/>
          </w:tcPr>
          <w:p w:rsidR="00A2641B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Калинина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Анисовна</w:t>
            </w:r>
            <w:proofErr w:type="spellEnd"/>
          </w:p>
          <w:p w:rsidR="00D84BBF" w:rsidRPr="00324840" w:rsidRDefault="00D84BBF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2641B" w:rsidRPr="00EF5376" w:rsidTr="00D84BBF">
        <w:tc>
          <w:tcPr>
            <w:tcW w:w="4390" w:type="dxa"/>
          </w:tcPr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Школа-партнер</w:t>
            </w:r>
          </w:p>
          <w:p w:rsidR="00A2641B" w:rsidRPr="00EF5376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(наименование/ датазаключенного договора/ номер заключенного договора)</w:t>
            </w:r>
          </w:p>
        </w:tc>
        <w:tc>
          <w:tcPr>
            <w:tcW w:w="5664" w:type="dxa"/>
          </w:tcPr>
          <w:p w:rsidR="00D84BBF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</w:t>
            </w:r>
          </w:p>
          <w:p w:rsidR="00A2641B" w:rsidRDefault="00A2641B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«Средняя общеобразовательная школа №20» г. Альметьевска Республики Татарстан/13.04.2020/1</w:t>
            </w:r>
          </w:p>
          <w:p w:rsidR="00D84BBF" w:rsidRPr="00A90A2F" w:rsidRDefault="00D84BBF" w:rsidP="00A2641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2641B" w:rsidRPr="00EF5376" w:rsidRDefault="00A2641B" w:rsidP="00A2641B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2641B" w:rsidRPr="00EF5376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F5376">
        <w:rPr>
          <w:rFonts w:ascii="Times New Roman" w:hAnsi="Times New Roman" w:cs="Times New Roman"/>
          <w:sz w:val="28"/>
          <w:szCs w:val="28"/>
        </w:rPr>
        <w:t>Паспорт Программы</w:t>
      </w:r>
    </w:p>
    <w:p w:rsidR="00A2641B" w:rsidRPr="00EF5376" w:rsidRDefault="00A2641B" w:rsidP="00A2641B">
      <w:pPr>
        <w:pStyle w:val="a4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206" w:type="dxa"/>
        <w:tblInd w:w="5" w:type="dxa"/>
        <w:tblLook w:val="04A0"/>
      </w:tblPr>
      <w:tblGrid>
        <w:gridCol w:w="2341"/>
        <w:gridCol w:w="7865"/>
      </w:tblGrid>
      <w:tr w:rsidR="00A2641B" w:rsidRPr="00EF5376" w:rsidTr="00A2641B">
        <w:tc>
          <w:tcPr>
            <w:tcW w:w="2341" w:type="dxa"/>
          </w:tcPr>
          <w:p w:rsidR="00A2641B" w:rsidRPr="00EF5376" w:rsidRDefault="00A2641B" w:rsidP="00A2641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7865" w:type="dxa"/>
          </w:tcPr>
          <w:p w:rsidR="00A2641B" w:rsidRPr="0076699B" w:rsidRDefault="0076699B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699B">
              <w:rPr>
                <w:rFonts w:ascii="Times New Roman" w:hAnsi="Times New Roman" w:cs="Times New Roman"/>
                <w:sz w:val="28"/>
                <w:szCs w:val="28"/>
              </w:rPr>
              <w:t>Повышение эффективности и качества образования через саморазвитие личности учителя и ученика</w:t>
            </w:r>
          </w:p>
        </w:tc>
      </w:tr>
      <w:tr w:rsidR="00A2641B" w:rsidRPr="00EF5376" w:rsidTr="00A2641B">
        <w:tc>
          <w:tcPr>
            <w:tcW w:w="2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Основания для разработки Программы</w:t>
            </w:r>
          </w:p>
        </w:tc>
        <w:tc>
          <w:tcPr>
            <w:tcW w:w="7865" w:type="dxa"/>
          </w:tcPr>
          <w:p w:rsidR="00A2641B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Федеральный закон Российской Федерации «Об образовании в Российской Федерации» № 273-ФЗ от 29.12.2012 г. (с изменениями);</w:t>
            </w:r>
          </w:p>
          <w:p w:rsidR="00A2641B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Постановление Правительства Российской Федерации от 26.12.2017 № 1642 «Об утверждении государственной программы Российской Федерации «Развитие образования»;</w:t>
            </w:r>
          </w:p>
          <w:p w:rsidR="00A2641B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 xml:space="preserve">Постановление Кабинета Министров Республики Татарстан от 06.07.2018 № 556 «О внесении изменений в постановление Кабинета Министров Республики Татарстан от 09.07.2016 №468 «Об организации работы </w:t>
            </w:r>
            <w:proofErr w:type="spellStart"/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стажировочной</w:t>
            </w:r>
            <w:proofErr w:type="spellEnd"/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 xml:space="preserve"> и базовых площадок в системе образования Республики Татарстан в 2016-2020 годах»;</w:t>
            </w:r>
          </w:p>
          <w:p w:rsidR="00A2641B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 xml:space="preserve">Приказ </w:t>
            </w:r>
            <w:proofErr w:type="spellStart"/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МОиН</w:t>
            </w:r>
            <w:proofErr w:type="spellEnd"/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 xml:space="preserve"> РТ от 03.02.2020 «под-160/20 «Об утверждении перечня общеобразовательных организаций, принимающих участие в мероприятиях по повышению качества образования в школах с низкими результатами обучения и в школах, функционирующих в неблагоприятных социальных условиях, путем реализации региональных проектов и распространение их результатов в субъектах Российской Федерации в рамках государственной программы Российской Федерации «Развитие образования» в 2020 году по результатам государственной итоговой аттестации 2019 года»;</w:t>
            </w:r>
          </w:p>
          <w:p w:rsidR="00A2641B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Приказ МОиН РТ от 21.02.2020 под-266/20 «Об утверждении Плана-графика реализации мероприятий, направленных на повышение качества образования в школах с низкими результатами обучения и в школах, функционирующих в неблагоприятных социальных условиях, путем реализации региональных проектов и распространение их результатов в субъектах Российской Федерации в рамках государственной программы Российской Федерации «Развитие образования» в 2020 году»;</w:t>
            </w:r>
          </w:p>
          <w:p w:rsidR="00D84BBF" w:rsidRPr="00D2679D" w:rsidRDefault="00D2679D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6. </w:t>
            </w:r>
            <w:r w:rsidR="00A2641B" w:rsidRPr="00D2679D">
              <w:rPr>
                <w:rFonts w:ascii="Times New Roman" w:hAnsi="Times New Roman" w:cs="Times New Roman"/>
                <w:sz w:val="28"/>
                <w:szCs w:val="28"/>
              </w:rPr>
              <w:t>и др.</w:t>
            </w:r>
          </w:p>
        </w:tc>
      </w:tr>
      <w:tr w:rsidR="00A2641B" w:rsidRPr="00EF5376" w:rsidTr="001E2C09">
        <w:tc>
          <w:tcPr>
            <w:tcW w:w="2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Разработчики</w:t>
            </w:r>
          </w:p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Программы</w:t>
            </w:r>
          </w:p>
        </w:tc>
        <w:tc>
          <w:tcPr>
            <w:tcW w:w="7865" w:type="dxa"/>
            <w:tcBorders>
              <w:bottom w:val="single" w:sz="4" w:space="0" w:color="auto"/>
            </w:tcBorders>
          </w:tcPr>
          <w:p w:rsidR="00D84BBF" w:rsidRPr="00A90A2F" w:rsidRDefault="00A2641B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Администрация школы, педагогический коллектив МБОУ «СОШ №12»</w:t>
            </w:r>
          </w:p>
        </w:tc>
      </w:tr>
      <w:tr w:rsidR="00A2641B" w:rsidRPr="00EF5376" w:rsidTr="001E2C09">
        <w:tc>
          <w:tcPr>
            <w:tcW w:w="23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7865" w:type="dxa"/>
            <w:tcBorders>
              <w:left w:val="single" w:sz="4" w:space="0" w:color="auto"/>
              <w:bottom w:val="single" w:sz="4" w:space="0" w:color="auto"/>
            </w:tcBorders>
          </w:tcPr>
          <w:p w:rsidR="00D84BBF" w:rsidRPr="005074FB" w:rsidRDefault="00D2679D" w:rsidP="00D2679D">
            <w:pPr>
              <w:jc w:val="both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Создание условий, обеспечивающих обучающимся доступ к качественному образованию, предоставляющих каждому </w:t>
            </w:r>
            <w:r w:rsidRPr="001E2C09">
              <w:rPr>
                <w:rFonts w:ascii="Times New Roman" w:hAnsi="Times New Roman" w:cs="Times New Roman"/>
                <w:sz w:val="28"/>
                <w:szCs w:val="28"/>
              </w:rPr>
              <w:t>равные возможности для учёбы, полноценного психического и  физического развития.</w:t>
            </w:r>
          </w:p>
        </w:tc>
      </w:tr>
      <w:tr w:rsidR="00A2641B" w:rsidRPr="00EF5376" w:rsidTr="001E2C09"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 Программы</w:t>
            </w:r>
          </w:p>
        </w:tc>
        <w:tc>
          <w:tcPr>
            <w:tcW w:w="7865" w:type="dxa"/>
            <w:tcBorders>
              <w:top w:val="single" w:sz="4" w:space="0" w:color="auto"/>
              <w:left w:val="single" w:sz="4" w:space="0" w:color="auto"/>
            </w:tcBorders>
          </w:tcPr>
          <w:p w:rsidR="00D84BBF" w:rsidRPr="00AE28FB" w:rsidRDefault="00A2641B" w:rsidP="00A2641B">
            <w:pPr>
              <w:jc w:val="both"/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</w:pPr>
            <w:r w:rsidRPr="00AE28FB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  <w:t>1.</w:t>
            </w:r>
            <w:r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  <w:t>С</w:t>
            </w:r>
            <w:r w:rsidRPr="00AE28FB"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  <w:t>охранение и повышение качества учебно-воспитательного процесса</w:t>
            </w:r>
            <w:r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  <w:t>.</w:t>
            </w:r>
          </w:p>
          <w:p w:rsidR="00A2641B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2.Формирование устойчивой мотивации учащихся к обучению через урочную и внеурочную деятельность.</w:t>
            </w:r>
          </w:p>
          <w:p w:rsidR="00A2641B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3.С</w:t>
            </w:r>
            <w:r w:rsidRPr="002C6D03">
              <w:rPr>
                <w:rFonts w:ascii="Times New Roman" w:hAnsi="Times New Roman" w:cs="Times New Roman"/>
                <w:sz w:val="28"/>
                <w:szCs w:val="28"/>
              </w:rPr>
              <w:t>овершенствование педагогических компетенций,развит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кадрового потенциала школы. </w:t>
            </w:r>
          </w:p>
          <w:p w:rsidR="00A2641B" w:rsidRPr="00781DC3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  <w:r>
              <w:rPr>
                <w:rFonts w:ascii="Times New Roman" w:eastAsia="Times New Roman" w:hAnsi="Times New Roman" w:cs="Times New Roman"/>
                <w:color w:val="2B2B2B"/>
                <w:sz w:val="28"/>
                <w:szCs w:val="28"/>
                <w:shd w:val="clear" w:color="auto" w:fill="FFFFFF"/>
              </w:rPr>
              <w:t>Оптимизация системы управления качеством образования.</w:t>
            </w:r>
          </w:p>
        </w:tc>
      </w:tr>
      <w:tr w:rsidR="00A2641B" w:rsidRPr="00EF5376" w:rsidTr="00A2641B">
        <w:tc>
          <w:tcPr>
            <w:tcW w:w="234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Сроки и этапы реализации Программы</w:t>
            </w:r>
          </w:p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7865" w:type="dxa"/>
          </w:tcPr>
          <w:p w:rsidR="00A2641B" w:rsidRPr="008132F3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1этап. Р</w:t>
            </w:r>
            <w:r w:rsidRPr="008132F3">
              <w:rPr>
                <w:rFonts w:ascii="Times New Roman" w:hAnsi="Times New Roman" w:cs="Times New Roman"/>
                <w:sz w:val="28"/>
                <w:szCs w:val="28"/>
              </w:rPr>
              <w:t>азработка документов, направленных на методическое, кадровое и инфор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мационное обеспечение программы</w:t>
            </w:r>
            <w:r w:rsidRPr="008132F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A2641B" w:rsidRPr="008132F3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этап.  Р</w:t>
            </w:r>
            <w:r w:rsidRPr="008132F3">
              <w:rPr>
                <w:rFonts w:ascii="Times New Roman" w:hAnsi="Times New Roman" w:cs="Times New Roman"/>
                <w:sz w:val="28"/>
                <w:szCs w:val="28"/>
              </w:rPr>
              <w:t>еализации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      </w:r>
          </w:p>
          <w:p w:rsidR="00A2641B" w:rsidRPr="00EF5376" w:rsidRDefault="00A2641B" w:rsidP="00A2641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этап. А</w:t>
            </w:r>
            <w:r w:rsidRPr="008132F3">
              <w:rPr>
                <w:rFonts w:ascii="Times New Roman" w:hAnsi="Times New Roman" w:cs="Times New Roman"/>
                <w:sz w:val="28"/>
                <w:szCs w:val="28"/>
              </w:rPr>
              <w:t>нализ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A2641B" w:rsidRPr="00EF5376" w:rsidTr="00A2641B"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Перечень основных направлений Программы</w:t>
            </w:r>
          </w:p>
        </w:tc>
        <w:tc>
          <w:tcPr>
            <w:tcW w:w="7865" w:type="dxa"/>
          </w:tcPr>
          <w:p w:rsidR="00D2679D" w:rsidRDefault="0076699B" w:rsidP="0050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034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034C1" w:rsidRPr="005034C1">
              <w:rPr>
                <w:rFonts w:ascii="Times New Roman" w:hAnsi="Times New Roman" w:cs="Times New Roman"/>
                <w:sz w:val="28"/>
                <w:szCs w:val="28"/>
              </w:rPr>
              <w:t xml:space="preserve">оздание условий для непрерывного развития образовательного учреждения и проявления творческих способностей педагогов и учащихся; </w:t>
            </w:r>
          </w:p>
          <w:p w:rsidR="005034C1" w:rsidRDefault="00D2679D" w:rsidP="0050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 И</w:t>
            </w:r>
            <w:r w:rsidRPr="005034C1">
              <w:rPr>
                <w:rFonts w:ascii="Times New Roman" w:hAnsi="Times New Roman" w:cs="Times New Roman"/>
                <w:sz w:val="28"/>
                <w:szCs w:val="28"/>
              </w:rPr>
              <w:t>спользование новых подходов к контролю и оценке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результатов деятельности </w:t>
            </w:r>
            <w:r w:rsidRPr="005034C1">
              <w:rPr>
                <w:rFonts w:ascii="Times New Roman" w:hAnsi="Times New Roman" w:cs="Times New Roman"/>
                <w:sz w:val="28"/>
                <w:szCs w:val="28"/>
              </w:rPr>
              <w:t>образовательного учреждения</w:t>
            </w:r>
          </w:p>
          <w:p w:rsidR="005034C1" w:rsidRDefault="0076699B" w:rsidP="005034C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034C1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5034C1" w:rsidRPr="005034C1">
              <w:rPr>
                <w:rFonts w:ascii="Times New Roman" w:hAnsi="Times New Roman" w:cs="Times New Roman"/>
                <w:sz w:val="28"/>
                <w:szCs w:val="28"/>
              </w:rPr>
              <w:t xml:space="preserve">оздание в </w:t>
            </w:r>
            <w:r w:rsidR="005034C1">
              <w:rPr>
                <w:rFonts w:ascii="Times New Roman" w:hAnsi="Times New Roman" w:cs="Times New Roman"/>
                <w:sz w:val="28"/>
                <w:szCs w:val="28"/>
              </w:rPr>
              <w:t>школе</w:t>
            </w:r>
            <w:r w:rsidR="005034C1" w:rsidRPr="005034C1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среды, обеспечивающей удовлетворение образо</w:t>
            </w:r>
            <w:r w:rsidR="005034C1">
              <w:rPr>
                <w:rFonts w:ascii="Times New Roman" w:hAnsi="Times New Roman" w:cs="Times New Roman"/>
                <w:sz w:val="28"/>
                <w:szCs w:val="28"/>
              </w:rPr>
              <w:t>вательных потребностей личности;</w:t>
            </w:r>
          </w:p>
          <w:p w:rsidR="00A2641B" w:rsidRPr="00EF5376" w:rsidRDefault="0076699B" w:rsidP="00D2679D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5034C1"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5034C1" w:rsidRPr="005034C1">
              <w:rPr>
                <w:rFonts w:ascii="Times New Roman" w:hAnsi="Times New Roman" w:cs="Times New Roman"/>
                <w:sz w:val="28"/>
                <w:szCs w:val="28"/>
              </w:rPr>
              <w:t>крепление сотрудничества как между всеми участниками образовательного процесса, так и с внешними партнерами;</w:t>
            </w:r>
          </w:p>
        </w:tc>
      </w:tr>
      <w:tr w:rsidR="00A2641B" w:rsidRPr="00EF5376" w:rsidTr="00A2641B"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Структура Программы</w:t>
            </w:r>
          </w:p>
        </w:tc>
        <w:tc>
          <w:tcPr>
            <w:tcW w:w="7865" w:type="dxa"/>
          </w:tcPr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Информационная справка об образовательной организации.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Паспорт Программы.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Анализ основных показателей текущего состояния образовательного пространства.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Цели и задачи Программы.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Сроки реализации Программы. Этапы реализации.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Механизмы реализации Программы.</w:t>
            </w:r>
          </w:p>
          <w:p w:rsidR="006F74E9" w:rsidRPr="006F74E9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>Ожидаемые результаты реализации Программы.</w:t>
            </w:r>
          </w:p>
          <w:p w:rsidR="00A2641B" w:rsidRPr="00EF5376" w:rsidRDefault="006F74E9" w:rsidP="006F74E9">
            <w:pPr>
              <w:pStyle w:val="a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F74E9">
              <w:rPr>
                <w:rFonts w:ascii="Times New Roman" w:hAnsi="Times New Roman"/>
                <w:sz w:val="28"/>
                <w:szCs w:val="28"/>
              </w:rPr>
              <w:t xml:space="preserve">Показатели планируемых результатов. </w:t>
            </w:r>
          </w:p>
        </w:tc>
      </w:tr>
      <w:tr w:rsidR="00A2641B" w:rsidRPr="00850BB4" w:rsidTr="00A2641B">
        <w:tc>
          <w:tcPr>
            <w:tcW w:w="234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Ожидаемые</w:t>
            </w:r>
          </w:p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результаты</w:t>
            </w:r>
          </w:p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(эффекты)</w:t>
            </w:r>
          </w:p>
          <w:p w:rsidR="00A2641B" w:rsidRPr="00EF5376" w:rsidRDefault="00A2641B" w:rsidP="00A2641B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F5376">
              <w:rPr>
                <w:rFonts w:ascii="Times New Roman" w:eastAsia="Times New Roman" w:hAnsi="Times New Roman" w:cs="Times New Roman"/>
                <w:sz w:val="28"/>
                <w:szCs w:val="28"/>
              </w:rPr>
              <w:t>реализации Программы</w:t>
            </w:r>
          </w:p>
        </w:tc>
        <w:tc>
          <w:tcPr>
            <w:tcW w:w="7865" w:type="dxa"/>
          </w:tcPr>
          <w:p w:rsidR="00850BB4" w:rsidRDefault="0076699B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 xml:space="preserve">У 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>учащихся сформирован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амотивация к обучению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2641B" w:rsidRPr="00850BB4" w:rsidRDefault="0076699B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овышено профессиональное мастерство </w:t>
            </w:r>
            <w:r w:rsidR="005034C1" w:rsidRPr="00850BB4">
              <w:rPr>
                <w:rFonts w:ascii="Times New Roman" w:hAnsi="Times New Roman" w:cs="Times New Roman"/>
                <w:sz w:val="28"/>
                <w:szCs w:val="28"/>
              </w:rPr>
              <w:t>педагогов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, их 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стремление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 к самообразованию;</w:t>
            </w:r>
          </w:p>
          <w:p w:rsidR="00850BB4" w:rsidRDefault="0076699B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истема мониторинга эффективности </w:t>
            </w:r>
            <w:r w:rsidR="005034C1" w:rsidRPr="00850BB4">
              <w:rPr>
                <w:rFonts w:ascii="Times New Roman" w:hAnsi="Times New Roman" w:cs="Times New Roman"/>
                <w:sz w:val="28"/>
                <w:szCs w:val="28"/>
              </w:rPr>
              <w:t>об</w:t>
            </w:r>
            <w:r w:rsidR="00850BB4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учения 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позволяет своевременно выявлять и анализировать изменения, происходящие в </w:t>
            </w:r>
            <w:r w:rsidR="00850BB4" w:rsidRPr="00850BB4">
              <w:rPr>
                <w:rFonts w:ascii="Times New Roman" w:hAnsi="Times New Roman" w:cs="Times New Roman"/>
                <w:sz w:val="28"/>
                <w:szCs w:val="28"/>
              </w:rPr>
              <w:t>образовательном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 процессе;</w:t>
            </w:r>
          </w:p>
          <w:p w:rsidR="00850BB4" w:rsidRPr="00850BB4" w:rsidRDefault="0076699B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850BB4" w:rsidRPr="00850BB4">
              <w:rPr>
                <w:rFonts w:ascii="Times New Roman" w:hAnsi="Times New Roman" w:cs="Times New Roman"/>
                <w:sz w:val="28"/>
                <w:szCs w:val="28"/>
              </w:rPr>
              <w:t>аксимальное количество учащихся включено в систему дополнительного образования;</w:t>
            </w:r>
          </w:p>
          <w:p w:rsidR="00A2641B" w:rsidRDefault="0076699B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850BB4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овышена педагогическая культура родителей, система работы способствует совершенствованию семейного воспитания, усилению роли семьи в </w:t>
            </w:r>
            <w:r w:rsidR="00850BB4" w:rsidRPr="00850BB4">
              <w:rPr>
                <w:rFonts w:ascii="Times New Roman" w:hAnsi="Times New Roman" w:cs="Times New Roman"/>
                <w:sz w:val="28"/>
                <w:szCs w:val="28"/>
              </w:rPr>
              <w:t xml:space="preserve">обучении и </w:t>
            </w:r>
            <w:r w:rsidR="00A2641B" w:rsidRPr="00850BB4">
              <w:rPr>
                <w:rFonts w:ascii="Times New Roman" w:hAnsi="Times New Roman" w:cs="Times New Roman"/>
                <w:sz w:val="28"/>
                <w:szCs w:val="28"/>
              </w:rPr>
              <w:t>воспитании детей</w:t>
            </w:r>
          </w:p>
          <w:p w:rsidR="00D84BBF" w:rsidRPr="00850BB4" w:rsidRDefault="00D84BBF" w:rsidP="00850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D84BBF" w:rsidRDefault="00D84BBF" w:rsidP="00D84BBF">
      <w:pPr>
        <w:spacing w:before="100" w:beforeAutospacing="1"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D2679D" w:rsidRDefault="00D2679D" w:rsidP="00D84BBF">
      <w:pPr>
        <w:spacing w:before="100" w:beforeAutospacing="1"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D2679D" w:rsidRDefault="00D2679D" w:rsidP="00D84BBF">
      <w:pPr>
        <w:spacing w:before="100" w:beforeAutospacing="1"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D2679D" w:rsidRDefault="00D2679D" w:rsidP="00D84BBF">
      <w:pPr>
        <w:spacing w:before="100" w:beforeAutospacing="1" w:after="0" w:line="240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:rsidR="00E71AF0" w:rsidRPr="00D84BBF" w:rsidRDefault="00E71AF0" w:rsidP="00D84BBF">
      <w:pPr>
        <w:pStyle w:val="a4"/>
        <w:numPr>
          <w:ilvl w:val="0"/>
          <w:numId w:val="6"/>
        </w:numPr>
        <w:spacing w:before="100" w:beforeAutospacing="1"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84BBF">
        <w:rPr>
          <w:rFonts w:ascii="Times New Roman" w:hAnsi="Times New Roman" w:cs="Times New Roman"/>
          <w:sz w:val="28"/>
          <w:szCs w:val="28"/>
        </w:rPr>
        <w:t>Анализ основных показателей текущего состояния образовательного пространства</w:t>
      </w:r>
      <w:r w:rsidRPr="00D84BBF">
        <w:rPr>
          <w:sz w:val="28"/>
          <w:szCs w:val="28"/>
        </w:rPr>
        <w:t xml:space="preserve"> (</w:t>
      </w:r>
      <w:r w:rsidRPr="00D84BBF">
        <w:rPr>
          <w:rFonts w:ascii="Times New Roman" w:hAnsi="Times New Roman" w:cs="Times New Roman"/>
          <w:sz w:val="28"/>
          <w:szCs w:val="28"/>
        </w:rPr>
        <w:t>по состоянию на 01.01.2020)</w:t>
      </w:r>
    </w:p>
    <w:p w:rsidR="00E71AF0" w:rsidRDefault="00E71AF0" w:rsidP="00E71AF0">
      <w:pPr>
        <w:pStyle w:val="a4"/>
        <w:numPr>
          <w:ilvl w:val="1"/>
          <w:numId w:val="6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F5376">
        <w:rPr>
          <w:rFonts w:ascii="Times New Roman" w:hAnsi="Times New Roman" w:cs="Times New Roman"/>
          <w:sz w:val="28"/>
          <w:szCs w:val="28"/>
          <w:lang w:eastAsia="ru-RU"/>
        </w:rPr>
        <w:t>Стартовые образовательные данные и результаты</w:t>
      </w:r>
      <w:r w:rsidR="00AD4532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tbl>
      <w:tblPr>
        <w:tblW w:w="10254" w:type="dxa"/>
        <w:tblInd w:w="-10" w:type="dxa"/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2268"/>
        <w:gridCol w:w="1560"/>
        <w:gridCol w:w="1275"/>
        <w:gridCol w:w="709"/>
        <w:gridCol w:w="709"/>
        <w:gridCol w:w="142"/>
        <w:gridCol w:w="302"/>
        <w:gridCol w:w="406"/>
        <w:gridCol w:w="567"/>
        <w:gridCol w:w="32"/>
        <w:gridCol w:w="149"/>
        <w:gridCol w:w="709"/>
        <w:gridCol w:w="1426"/>
      </w:tblGrid>
      <w:tr w:rsidR="00E71AF0" w:rsidRPr="004E766D" w:rsidTr="00E71AF0">
        <w:trPr>
          <w:trHeight w:val="406"/>
        </w:trPr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Критерии</w:t>
            </w:r>
          </w:p>
        </w:tc>
        <w:tc>
          <w:tcPr>
            <w:tcW w:w="6560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Показатель</w:t>
            </w:r>
          </w:p>
        </w:tc>
        <w:tc>
          <w:tcPr>
            <w:tcW w:w="142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Проблемные зоны. Анализ причин</w:t>
            </w:r>
          </w:p>
        </w:tc>
      </w:tr>
      <w:tr w:rsidR="00E71AF0" w:rsidRPr="004E766D" w:rsidTr="00E71AF0">
        <w:trPr>
          <w:trHeight w:val="686"/>
        </w:trPr>
        <w:tc>
          <w:tcPr>
            <w:tcW w:w="226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Количество обучающихся по уровням образования 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highlight w:val="yellow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(по состоянию на 01.01.2020)</w:t>
            </w: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Численность обучающихся, осваивающих образовательные</w:t>
            </w:r>
          </w:p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программы НОО </w:t>
            </w:r>
          </w:p>
        </w:tc>
        <w:tc>
          <w:tcPr>
            <w:tcW w:w="3725" w:type="dxa"/>
            <w:gridSpan w:val="9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80B1D">
              <w:rPr>
                <w:rFonts w:ascii="Times New Roman" w:hAnsi="Times New Roman" w:cs="Times New Roman"/>
                <w:sz w:val="24"/>
                <w:szCs w:val="28"/>
              </w:rPr>
              <w:t>351</w:t>
            </w:r>
          </w:p>
        </w:tc>
        <w:tc>
          <w:tcPr>
            <w:tcW w:w="1426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</w:tcPr>
          <w:p w:rsidR="00E71AF0" w:rsidRPr="00EF5376" w:rsidRDefault="00E71AF0" w:rsidP="00E71AF0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691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Численность обучающихся, осваивающих образовательные</w:t>
            </w:r>
          </w:p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программы ООО</w:t>
            </w:r>
          </w:p>
        </w:tc>
        <w:tc>
          <w:tcPr>
            <w:tcW w:w="3725" w:type="dxa"/>
            <w:gridSpan w:val="9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80B1D">
              <w:rPr>
                <w:rFonts w:ascii="Times New Roman" w:hAnsi="Times New Roman" w:cs="Times New Roman"/>
                <w:sz w:val="24"/>
                <w:szCs w:val="28"/>
              </w:rPr>
              <w:t>388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</w:tcPr>
          <w:p w:rsidR="00E71AF0" w:rsidRPr="00EF5376" w:rsidRDefault="00E71AF0" w:rsidP="00E71AF0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831"/>
        </w:trPr>
        <w:tc>
          <w:tcPr>
            <w:tcW w:w="2268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Численность обучающихся, осваивающих образовательные</w:t>
            </w:r>
          </w:p>
          <w:p w:rsidR="00E71AF0" w:rsidRPr="00EF5376" w:rsidRDefault="00E71AF0" w:rsidP="00E71AF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программы среднего общего образования СОО </w:t>
            </w:r>
          </w:p>
        </w:tc>
        <w:tc>
          <w:tcPr>
            <w:tcW w:w="3725" w:type="dxa"/>
            <w:gridSpan w:val="9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880B1D">
              <w:rPr>
                <w:rFonts w:ascii="Times New Roman" w:hAnsi="Times New Roman" w:cs="Times New Roman"/>
                <w:sz w:val="24"/>
                <w:szCs w:val="28"/>
              </w:rPr>
              <w:t>90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</w:tcPr>
          <w:p w:rsidR="00E71AF0" w:rsidRPr="00EF5376" w:rsidRDefault="00E71AF0" w:rsidP="00E71AF0">
            <w:pPr>
              <w:spacing w:after="0" w:line="240" w:lineRule="auto"/>
              <w:ind w:left="19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Движение контингента 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770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803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829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46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обучающихся с ОВЗ, обучающихся по АООП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4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4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0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6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3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Количество обучающихся 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на дому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2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2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2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0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обучающихся, перешедших на семейное образование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vMerge w:val="restart"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1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1AF0" w:rsidRPr="00EF5376" w:rsidRDefault="000D2AC1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1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vMerge/>
            <w:tcBorders>
              <w:left w:val="nil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Дети, состоящие на учете в ПДН УВД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/>
            <w:tcBorders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2A5AA7">
        <w:trPr>
          <w:trHeight w:val="426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Дети, состоящие на учете в КДН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Семьи, состоящие на МСРК (СОП)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Дети-мигранты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Количество обучающихся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2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8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Кадровый состав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Имеющиеквал</w:t>
            </w: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pacing w:val="-2"/>
                <w:sz w:val="24"/>
                <w:szCs w:val="24"/>
                <w:lang w:eastAsia="ru-RU"/>
              </w:rPr>
              <w:t>ф</w:t>
            </w: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икац</w:t>
            </w: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pacing w:val="1"/>
                <w:sz w:val="24"/>
                <w:szCs w:val="24"/>
                <w:lang w:eastAsia="ru-RU"/>
              </w:rPr>
              <w:t>и</w:t>
            </w: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онныекатегории</w:t>
            </w:r>
          </w:p>
        </w:tc>
        <w:tc>
          <w:tcPr>
            <w:tcW w:w="3725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/ доля от общего количества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8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25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21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педагогических работников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49/100%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51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из них: </w:t>
            </w: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высшуюкатегорию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4/8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22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первуюкатегорию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29/59,2%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5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СЗД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12/24,5%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5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Не аттестованы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4/8,2%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90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Возрастнойсоставпедагогическихработников</w:t>
            </w:r>
          </w:p>
        </w:tc>
        <w:tc>
          <w:tcPr>
            <w:tcW w:w="37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/ доля от общего количества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319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моложе</w:t>
            </w:r>
            <w:r w:rsidRPr="00EF5376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  <w:t>30</w:t>
            </w: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8/16,3%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3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от30 до</w:t>
            </w: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</w:t>
            </w: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0лет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31/63,3%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старше</w:t>
            </w: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5</w:t>
            </w: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0лет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11/22,5%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56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Движение кадрового состава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1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18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EF537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пед.работников</w:t>
            </w:r>
            <w:proofErr w:type="spellEnd"/>
            <w:r w:rsidRPr="00EF537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 xml:space="preserve"> на начало 2019-2020 </w:t>
            </w:r>
            <w:proofErr w:type="spellStart"/>
            <w:r w:rsidRPr="00EF537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18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iCs/>
                <w:color w:val="000000"/>
                <w:sz w:val="24"/>
                <w:szCs w:val="24"/>
                <w:lang w:eastAsia="ru-RU"/>
              </w:rPr>
              <w:t>Из них:</w:t>
            </w: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 уволились в течении 2019-2020 </w:t>
            </w:r>
            <w:proofErr w:type="spellStart"/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278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 xml:space="preserve">вновь прибывшие в течении 2019-2020 </w:t>
            </w:r>
            <w:proofErr w:type="spellStart"/>
            <w:r w:rsidRPr="00EF5376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уч.года</w:t>
            </w:r>
            <w:proofErr w:type="spell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8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6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71AF0" w:rsidRPr="00EF5376" w:rsidRDefault="00FD278C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621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возраст преподавательского состава</w:t>
            </w:r>
          </w:p>
        </w:tc>
        <w:tc>
          <w:tcPr>
            <w:tcW w:w="37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40 лет</w:t>
            </w:r>
          </w:p>
        </w:tc>
        <w:tc>
          <w:tcPr>
            <w:tcW w:w="1426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FD278C">
        <w:trPr>
          <w:trHeight w:val="467"/>
        </w:trPr>
        <w:tc>
          <w:tcPr>
            <w:tcW w:w="2268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педагогов, участвующих в профессиональных конкурсах</w:t>
            </w:r>
          </w:p>
        </w:tc>
        <w:tc>
          <w:tcPr>
            <w:tcW w:w="372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auto"/>
            </w:tcBorders>
            <w:vAlign w:val="center"/>
          </w:tcPr>
          <w:p w:rsidR="00E71AF0" w:rsidRPr="00EF5376" w:rsidRDefault="005045C1" w:rsidP="00FD278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FD278C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26" w:type="dxa"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Дополнительное образование и внеурочная деятельность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реализуемых программ дополнительного образования в ОО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Время проведения дополнительного образования в ОО совпадает с временем дополнительного образования в других организациях.                        </w:t>
            </w: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обучающихся, получающих дополнительное образование в ОО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363/44%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обучающихся, получающих дополнительное образование в других организациях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353/43%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обучающихся, охваченных внеурочной деятельностью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0D2AC1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  <w:r w:rsidR="00E71AF0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26" w:type="dxa"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программ, реализуемых в рамках внеурочной деятельности: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(при наличии)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духовно-нравственное</w:t>
            </w:r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физкультурно-спортивное и оздоровительное </w:t>
            </w:r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социальное </w:t>
            </w:r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общеинтеллектуальное</w:t>
            </w:r>
            <w:proofErr w:type="spellEnd"/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общекультурное</w:t>
            </w:r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0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Поступление в организации профессионального образования 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</w:t>
            </w: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9 </w:t>
            </w:r>
            <w:proofErr w:type="spellStart"/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кл</w:t>
            </w:r>
            <w:proofErr w:type="spellEnd"/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 выпускников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Поступили на дальнейшее обучение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0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в 10-е классы (число/%)</w:t>
            </w:r>
          </w:p>
        </w:tc>
        <w:tc>
          <w:tcPr>
            <w:tcW w:w="21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в учреждения СПО (число/%)</w:t>
            </w:r>
          </w:p>
        </w:tc>
        <w:tc>
          <w:tcPr>
            <w:tcW w:w="1426" w:type="dxa"/>
            <w:vMerge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1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24/41,4%</w:t>
            </w:r>
          </w:p>
        </w:tc>
        <w:tc>
          <w:tcPr>
            <w:tcW w:w="2165" w:type="dxa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34/58,6%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50/46,3%</w:t>
            </w:r>
          </w:p>
        </w:tc>
        <w:tc>
          <w:tcPr>
            <w:tcW w:w="2165" w:type="dxa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58/53,7%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65" w:type="dxa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/ доля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получивших аттестат об основном общем образовании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2165" w:type="dxa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26" w:type="dxa"/>
            <w:vMerge w:val="restart"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1/1,7%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165" w:type="dxa"/>
            <w:gridSpan w:val="6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Поступление в организации профессионального образования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 xml:space="preserve">(11 </w:t>
            </w:r>
            <w:proofErr w:type="spellStart"/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кл</w:t>
            </w:r>
            <w:proofErr w:type="spellEnd"/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</w:rPr>
              <w:t>.)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выпускников </w:t>
            </w:r>
          </w:p>
        </w:tc>
        <w:tc>
          <w:tcPr>
            <w:tcW w:w="3725" w:type="dxa"/>
            <w:gridSpan w:val="9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Поступили в образовательные учреждения</w:t>
            </w:r>
          </w:p>
        </w:tc>
        <w:tc>
          <w:tcPr>
            <w:tcW w:w="1426" w:type="dxa"/>
            <w:vMerge w:val="restart"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ВПО (число/%)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СПО (число/%)</w:t>
            </w:r>
          </w:p>
        </w:tc>
        <w:tc>
          <w:tcPr>
            <w:tcW w:w="89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Не поступи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вшие в ОУ(число/%)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071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26/89,7%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1/3,4%</w:t>
            </w:r>
          </w:p>
        </w:tc>
        <w:tc>
          <w:tcPr>
            <w:tcW w:w="89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4B389D" w:rsidP="004B38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71AF0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6,9</w:t>
            </w:r>
            <w:r w:rsidR="00E71AF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/>
        </w:tc>
      </w:tr>
      <w:tr w:rsidR="00E71AF0" w:rsidRPr="004E766D" w:rsidTr="00E71AF0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21/77,8%</w:t>
            </w:r>
          </w:p>
        </w:tc>
        <w:tc>
          <w:tcPr>
            <w:tcW w:w="1275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6/22,2%</w:t>
            </w:r>
          </w:p>
        </w:tc>
        <w:tc>
          <w:tcPr>
            <w:tcW w:w="89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6" w:type="dxa"/>
            <w:vMerge/>
            <w:tcBorders>
              <w:left w:val="nil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4B389D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071D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4B389D">
        <w:trPr>
          <w:trHeight w:val="40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 xml:space="preserve">Средняя оценка 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по ОГЭ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по обязательным предметам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оценка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 ОО</w:t>
            </w:r>
          </w:p>
        </w:tc>
        <w:tc>
          <w:tcPr>
            <w:tcW w:w="2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оценка по РТ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Динамика изменения показателя за год</w:t>
            </w:r>
          </w:p>
        </w:tc>
      </w:tr>
      <w:tr w:rsidR="00E71AF0" w:rsidRPr="004E766D" w:rsidTr="004B389D">
        <w:trPr>
          <w:trHeight w:val="40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4B389D">
        <w:trPr>
          <w:trHeight w:val="476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,14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-0,08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3,9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3,99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4,07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-0,03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3,83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4,12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+0,13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4,45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4,49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+0,04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3,86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3,88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3,87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4,05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-0,02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4,19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3,62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4,21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+0,69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3,80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3,98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3,81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4,15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4,04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-0,39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4,50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4,05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3,94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Французский язык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4,04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4,16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3,56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3,74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3,67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3,73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+0,18</w:t>
            </w:r>
          </w:p>
        </w:tc>
      </w:tr>
      <w:tr w:rsidR="00E71AF0" w:rsidRPr="004E766D" w:rsidTr="002A5AA7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3,79</w:t>
            </w:r>
          </w:p>
        </w:tc>
        <w:tc>
          <w:tcPr>
            <w:tcW w:w="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4,25</w:t>
            </w:r>
          </w:p>
        </w:tc>
        <w:tc>
          <w:tcPr>
            <w:tcW w:w="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+0,5</w:t>
            </w:r>
          </w:p>
        </w:tc>
      </w:tr>
      <w:tr w:rsidR="00E71AF0" w:rsidRPr="004E766D" w:rsidTr="004B389D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7456152"/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Средний балл по ЕГЭ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по обязательным предметам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балл 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 ОО</w:t>
            </w:r>
          </w:p>
        </w:tc>
        <w:tc>
          <w:tcPr>
            <w:tcW w:w="2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Средний по балл 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по РТ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Динамика изменения показателя за год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69,45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62,75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74,12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73</w:t>
            </w: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</w:t>
            </w: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91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-6,7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базовая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4,40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4,48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A5AA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+0,21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профиль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54,15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57,73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63,75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+3,65</w:t>
            </w:r>
          </w:p>
        </w:tc>
      </w:tr>
      <w:bookmarkEnd w:id="0"/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52,6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57,01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60,02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-15,6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60,14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56,22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63,30</w:t>
            </w:r>
          </w:p>
        </w:tc>
        <w:tc>
          <w:tcPr>
            <w:tcW w:w="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63,74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-3,92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t>63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66,36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68,96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48,62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50,54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57,62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57,75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+1,78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52,33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58,39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58,93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64,34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64,82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76,69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79,85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72,21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78.41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76,50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63,57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54,47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49,33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61,96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60,66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-5,14</w:t>
            </w:r>
          </w:p>
        </w:tc>
      </w:tr>
      <w:tr w:rsidR="00E71AF0" w:rsidRPr="004E766D" w:rsidTr="002A5AA7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C97AE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97AE0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62,39</w:t>
            </w:r>
          </w:p>
        </w:tc>
        <w:tc>
          <w:tcPr>
            <w:tcW w:w="748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69,20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  <w:r w:rsidRPr="002A5AA7">
              <w:rPr>
                <w:color w:val="000000" w:themeColor="text1"/>
                <w:sz w:val="24"/>
                <w:szCs w:val="24"/>
              </w:rPr>
              <w:t>-</w:t>
            </w:r>
          </w:p>
        </w:tc>
      </w:tr>
      <w:tr w:rsidR="00E71AF0" w:rsidRPr="004E766D" w:rsidTr="002A5AA7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по баллам ВПР в разрезе предметов за 3 года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Предмет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Количество участников</w:t>
            </w:r>
          </w:p>
        </w:tc>
        <w:tc>
          <w:tcPr>
            <w:tcW w:w="3725" w:type="dxa"/>
            <w:gridSpan w:val="9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Распределение групп баллов в %</w:t>
            </w:r>
          </w:p>
        </w:tc>
        <w:tc>
          <w:tcPr>
            <w:tcW w:w="1426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2A5AA7" w:rsidRDefault="00E71AF0" w:rsidP="00E71AF0">
            <w:pPr>
              <w:spacing w:after="0" w:line="240" w:lineRule="auto"/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2018 год</w:t>
            </w:r>
          </w:p>
        </w:tc>
        <w:tc>
          <w:tcPr>
            <w:tcW w:w="1426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2,5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33,8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138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46,8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23,5</w:t>
            </w:r>
          </w:p>
        </w:tc>
        <w:tc>
          <w:tcPr>
            <w:tcW w:w="1426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8A6">
              <w:rPr>
                <w:rFonts w:ascii="Times New Roman" w:hAnsi="Times New Roman" w:cs="Times New Roman"/>
                <w:szCs w:val="24"/>
              </w:rPr>
              <w:t>Низкие результаты по русскому языку и математике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138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32,5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37,5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6138A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73,8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13,8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2019 год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83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2,41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39,76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44,58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13,25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82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2,44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23,17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51,22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23,17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83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1,2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26,51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61,45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880B1D" w:rsidRDefault="00E71AF0" w:rsidP="00E71AF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80B1D">
              <w:rPr>
                <w:rFonts w:ascii="Times New Roman" w:hAnsi="Times New Roman" w:cs="Times New Roman"/>
                <w:sz w:val="24"/>
              </w:rPr>
              <w:t>10,84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    2020 год</w:t>
            </w:r>
          </w:p>
        </w:tc>
        <w:tc>
          <w:tcPr>
            <w:tcW w:w="1426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по баллам ВПР в разрезе предметов за 3 года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Предмет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Количество участников</w:t>
            </w:r>
          </w:p>
        </w:tc>
        <w:tc>
          <w:tcPr>
            <w:tcW w:w="37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Распределение групп баллов в %</w:t>
            </w:r>
          </w:p>
        </w:tc>
        <w:tc>
          <w:tcPr>
            <w:tcW w:w="1426" w:type="dxa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 xml:space="preserve">    2018 год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12,5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30,4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14,3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138A6">
              <w:rPr>
                <w:rFonts w:ascii="Times New Roman" w:hAnsi="Times New Roman" w:cs="Times New Roman"/>
                <w:sz w:val="24"/>
                <w:szCs w:val="24"/>
              </w:rPr>
              <w:t xml:space="preserve">Низкие результаты </w:t>
            </w:r>
            <w:r w:rsidRPr="006138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биологии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59,6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29,8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6138A6">
              <w:rPr>
                <w:rFonts w:ascii="Times New Roman" w:hAnsi="Times New Roman" w:cs="Times New Roman"/>
              </w:rPr>
              <w:t>3,5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31,6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47,4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21,1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70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50,9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6138A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42,1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6138A6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5,3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2019 год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28,7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FA35D7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3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36,2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  <w:p w:rsidR="00E71AF0" w:rsidRPr="00FA35D7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A35D7">
              <w:rPr>
                <w:rFonts w:ascii="Times New Roman" w:hAnsi="Times New Roman" w:cs="Times New Roman"/>
                <w:sz w:val="24"/>
                <w:szCs w:val="24"/>
              </w:rPr>
              <w:t>Низкие результаты по русскому языку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13,9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FA35D7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3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24,1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46,2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FA35D7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3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13,8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77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3,9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53,2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FA35D7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A35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41,6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FA35D7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FA35D7">
              <w:rPr>
                <w:rFonts w:ascii="Times New Roman" w:hAnsi="Times New Roman" w:cs="Times New Roman"/>
              </w:rPr>
              <w:t>1,3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2020 год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162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по баллам ВПР в разрезе предметов за 3 года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2018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Предмет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pStyle w:val="TableParagraph"/>
              <w:spacing w:line="275" w:lineRule="exact"/>
              <w:jc w:val="center"/>
              <w:rPr>
                <w:sz w:val="24"/>
              </w:rPr>
            </w:pPr>
            <w:r w:rsidRPr="00EF5376">
              <w:rPr>
                <w:sz w:val="24"/>
              </w:rPr>
              <w:t>Количество участников</w:t>
            </w:r>
          </w:p>
        </w:tc>
        <w:tc>
          <w:tcPr>
            <w:tcW w:w="3725" w:type="dxa"/>
            <w:gridSpan w:val="9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Распределение групп баллов в %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1426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5F2362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362">
              <w:rPr>
                <w:rFonts w:ascii="Times New Roman" w:hAnsi="Times New Roman" w:cs="Times New Roman"/>
                <w:sz w:val="24"/>
                <w:szCs w:val="24"/>
              </w:rPr>
              <w:t>Низкие результаты по русскому языку и биологии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28,2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49,3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72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22,5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4,2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56,9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72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31,9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6,9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72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63,9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72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34,7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1,4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 класс</w:t>
            </w: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2019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4B389D" w:rsidRPr="005F2362" w:rsidRDefault="004B389D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2362">
              <w:rPr>
                <w:rFonts w:ascii="Times New Roman" w:hAnsi="Times New Roman" w:cs="Times New Roman"/>
                <w:sz w:val="24"/>
                <w:szCs w:val="24"/>
              </w:rPr>
              <w:t>Низкие результаты по русскому языку, биологии,</w:t>
            </w:r>
          </w:p>
          <w:p w:rsidR="00E71AF0" w:rsidRPr="00EF5376" w:rsidRDefault="004B389D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F2362">
              <w:rPr>
                <w:rFonts w:ascii="Times New Roman" w:hAnsi="Times New Roman" w:cs="Times New Roman"/>
                <w:sz w:val="24"/>
                <w:szCs w:val="24"/>
              </w:rPr>
              <w:t>обществознанию</w:t>
            </w: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20,4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7E72F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31,5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 w:rsidRPr="007E72FA">
              <w:rPr>
                <w:rFonts w:ascii="Times New Roman" w:hAnsi="Times New Roman" w:cs="Times New Roman"/>
              </w:rPr>
              <w:t>11,1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9,6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44,2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41,5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39,6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15,1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20,8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28,3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37,7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3,2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67,7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11,3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47,2</w:t>
            </w: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7E72FA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28,3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E71AF0" w:rsidRPr="007E72FA" w:rsidRDefault="00E71AF0" w:rsidP="00E71A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13,2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 класс</w:t>
            </w:r>
          </w:p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56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jc w:val="center"/>
            </w:pPr>
            <w:r w:rsidRPr="00EF5376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2020</w:t>
            </w:r>
          </w:p>
        </w:tc>
        <w:tc>
          <w:tcPr>
            <w:tcW w:w="1426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 w:val="restart"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E71AF0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победителей и призеров / доля от общего количества участников Всероссийской и Республиканской олимпиад школьников 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2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Региональный этап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jc w:val="center"/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1/…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4,2%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jc w:val="center"/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1/…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Экология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jc w:val="center"/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1/…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jc w:val="center"/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1/…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2/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3/7,3%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C536C4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536C4">
              <w:rPr>
                <w:rFonts w:ascii="Times New Roman" w:eastAsia="Times New Roman" w:hAnsi="Times New Roman" w:cs="Times New Roman"/>
                <w:sz w:val="24"/>
                <w:szCs w:val="24"/>
              </w:rPr>
              <w:t>1/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C536C4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Испанский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1/100%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Английский язык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1/5,8%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714AEF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1/7,1%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0/0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rPr>
                <w:sz w:val="24"/>
                <w:szCs w:val="24"/>
              </w:rPr>
            </w:pPr>
            <w:r w:rsidRPr="00EF5376">
              <w:rPr>
                <w:rFonts w:ascii="Times New Roman" w:hAnsi="Times New Roman" w:cs="Times New Roman"/>
                <w:sz w:val="24"/>
                <w:szCs w:val="24"/>
              </w:rPr>
              <w:t>Количество победителей и призеров / доля от общего количества участников Республиканской олимпиад школьников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Муниципальный </w:t>
            </w:r>
          </w:p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этап</w:t>
            </w:r>
          </w:p>
        </w:tc>
        <w:tc>
          <w:tcPr>
            <w:tcW w:w="230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этап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2018-2019</w:t>
            </w: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F5376">
              <w:rPr>
                <w:rFonts w:ascii="Times New Roman" w:eastAsia="Times New Roman" w:hAnsi="Times New Roman" w:cs="Times New Roman"/>
                <w:sz w:val="24"/>
                <w:szCs w:val="24"/>
              </w:rPr>
              <w:t>2019-2020</w:t>
            </w:r>
          </w:p>
        </w:tc>
        <w:tc>
          <w:tcPr>
            <w:tcW w:w="1426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EF5376" w:rsidRDefault="00E71AF0" w:rsidP="00E71AF0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Родные (марийский, удмуртский, чувашский, мордовские (эрзя, мокша))</w:t>
            </w:r>
          </w:p>
          <w:p w:rsidR="00E71AF0" w:rsidRPr="004E766D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язык и литература 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Pr="000C24B1" w:rsidRDefault="00E71AF0" w:rsidP="00E71AF0">
            <w:pPr>
              <w:jc w:val="center"/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Арабский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Турецкий язык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(татарский) язык для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обучающихся школ с родным языком обучения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57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Default="00E71AF0" w:rsidP="00E71AF0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7B296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E71AF0" w:rsidRPr="004E766D" w:rsidTr="00AD4532">
        <w:trPr>
          <w:trHeight w:val="495"/>
        </w:trPr>
        <w:tc>
          <w:tcPr>
            <w:tcW w:w="226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71AF0" w:rsidRPr="001D6116" w:rsidRDefault="00E71AF0" w:rsidP="00E71AF0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D6116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добавить…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7B296C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7B296C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7B296C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7B296C" w:rsidRDefault="00E71AF0" w:rsidP="00E71AF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71AF0" w:rsidRPr="004E766D" w:rsidRDefault="00E71AF0" w:rsidP="00E71AF0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4B389D" w:rsidRDefault="004B389D" w:rsidP="004B389D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5B02BD" w:rsidRPr="005B02BD" w:rsidRDefault="000B708D" w:rsidP="002A5AA7">
      <w:pPr>
        <w:pBdr>
          <w:bottom w:val="single" w:sz="4" w:space="1" w:color="auto"/>
        </w:pBd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4B38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Описание с</w:t>
      </w:r>
      <w:r w:rsidR="00CC7AD4" w:rsidRPr="004B38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оциально-педагогически</w:t>
      </w:r>
      <w:r w:rsidRPr="004B38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х</w:t>
      </w:r>
      <w:r w:rsidR="00CC7AD4" w:rsidRPr="004B38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услови</w:t>
      </w:r>
      <w:r w:rsidRPr="004B38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й</w:t>
      </w:r>
      <w:r w:rsidR="00D2679D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tbl>
      <w:tblPr>
        <w:tblW w:w="10206" w:type="dxa"/>
        <w:tblInd w:w="-10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63"/>
        <w:gridCol w:w="3543"/>
      </w:tblGrid>
      <w:tr w:rsidR="005B02BD" w:rsidRPr="005B02BD" w:rsidTr="005F2362">
        <w:trPr>
          <w:trHeight w:val="90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численность обучающихся на конец 2019-2020учебного года.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829</w:t>
            </w:r>
          </w:p>
        </w:tc>
      </w:tr>
      <w:tr w:rsidR="005B02BD" w:rsidRPr="005B02BD" w:rsidTr="005F2362">
        <w:trPr>
          <w:trHeight w:val="12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обучающихся, состоящих на учете в ПДН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( 1%)</w:t>
            </w:r>
          </w:p>
        </w:tc>
      </w:tr>
      <w:tr w:rsidR="005B02BD" w:rsidRPr="005B02BD" w:rsidTr="005F2362">
        <w:trPr>
          <w:trHeight w:val="20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обучающихся, состоящих на </w:t>
            </w:r>
            <w:proofErr w:type="spellStart"/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внутришкольном</w:t>
            </w:r>
            <w:proofErr w:type="spellEnd"/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учете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(1,2% ).</w:t>
            </w:r>
          </w:p>
        </w:tc>
      </w:tr>
      <w:tr w:rsidR="005B02BD" w:rsidRPr="005B02BD" w:rsidTr="005F2362">
        <w:trPr>
          <w:trHeight w:val="6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обучающихся «группы риска»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 ( 4,5%)</w:t>
            </w:r>
          </w:p>
        </w:tc>
      </w:tr>
      <w:tr w:rsidR="005B02BD" w:rsidRPr="005B02BD" w:rsidTr="005F2362">
        <w:trPr>
          <w:trHeight w:val="12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обучающихся, находящихся под опекой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5( 0,6%)</w:t>
            </w:r>
          </w:p>
        </w:tc>
      </w:tr>
      <w:tr w:rsidR="005B02BD" w:rsidRPr="005B02BD" w:rsidTr="005F2362">
        <w:trPr>
          <w:trHeight w:val="26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обучающихся с ограниченными возможностями здоровья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ind w:hanging="5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( 0,6%)</w:t>
            </w:r>
          </w:p>
        </w:tc>
      </w:tr>
      <w:tr w:rsidR="005B02BD" w:rsidRPr="005B02BD" w:rsidTr="005F2362">
        <w:trPr>
          <w:trHeight w:val="6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родителей с высшим образованием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532( 64 %)</w:t>
            </w:r>
          </w:p>
        </w:tc>
      </w:tr>
      <w:tr w:rsidR="005B02BD" w:rsidRPr="005B02BD" w:rsidTr="005F2362">
        <w:trPr>
          <w:trHeight w:val="14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родителей со средним специальным образованием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98 ( 11,8 </w:t>
            </w:r>
            <w:r w:rsidR="00AD4532"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%</w:t>
            </w: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</w:tr>
      <w:tr w:rsidR="005B02BD" w:rsidRPr="005B02BD" w:rsidTr="005F2362">
        <w:trPr>
          <w:trHeight w:val="22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неработающих родителей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 (1,2% )</w:t>
            </w:r>
          </w:p>
        </w:tc>
      </w:tr>
      <w:tr w:rsidR="005B02BD" w:rsidRPr="005B02BD" w:rsidTr="005F2362">
        <w:trPr>
          <w:trHeight w:val="16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многодетных семей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 ( 5,4% )</w:t>
            </w:r>
          </w:p>
        </w:tc>
      </w:tr>
      <w:tr w:rsidR="005B02BD" w:rsidRPr="005B02BD" w:rsidTr="005F2362">
        <w:trPr>
          <w:trHeight w:val="8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малообеспеченных семей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162 (19,5%)</w:t>
            </w:r>
          </w:p>
        </w:tc>
      </w:tr>
      <w:tr w:rsidR="005B02BD" w:rsidRPr="005B02BD" w:rsidTr="005F2362">
        <w:trPr>
          <w:trHeight w:val="16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неполных семей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82 ( 9,8%)</w:t>
            </w:r>
          </w:p>
        </w:tc>
      </w:tr>
      <w:tr w:rsidR="005B02BD" w:rsidRPr="005B02BD" w:rsidTr="005F2362">
        <w:trPr>
          <w:trHeight w:val="100"/>
        </w:trPr>
        <w:tc>
          <w:tcPr>
            <w:tcW w:w="66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0D2AC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неблагополучных семей</w:t>
            </w:r>
          </w:p>
        </w:tc>
        <w:tc>
          <w:tcPr>
            <w:tcW w:w="35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56" w:type="dxa"/>
              <w:left w:w="56" w:type="dxa"/>
              <w:bottom w:w="56" w:type="dxa"/>
              <w:right w:w="56" w:type="dxa"/>
            </w:tcMar>
            <w:hideMark/>
          </w:tcPr>
          <w:p w:rsidR="005B02BD" w:rsidRPr="00D2679D" w:rsidRDefault="005B02BD" w:rsidP="005B02B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2679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( 0,9% )</w:t>
            </w:r>
          </w:p>
        </w:tc>
      </w:tr>
    </w:tbl>
    <w:p w:rsidR="00D2679D" w:rsidRDefault="00D2679D" w:rsidP="0029245C">
      <w:pPr>
        <w:pStyle w:val="TableParagraph"/>
        <w:spacing w:line="276" w:lineRule="auto"/>
        <w:jc w:val="both"/>
        <w:rPr>
          <w:sz w:val="28"/>
          <w:szCs w:val="28"/>
          <w:shd w:val="clear" w:color="auto" w:fill="FFFFFF"/>
        </w:rPr>
      </w:pPr>
    </w:p>
    <w:p w:rsidR="00B23078" w:rsidRDefault="0076699B" w:rsidP="00B23078">
      <w:pPr>
        <w:pStyle w:val="TableParagraph"/>
        <w:spacing w:line="276" w:lineRule="auto"/>
        <w:jc w:val="both"/>
        <w:rPr>
          <w:rFonts w:ascii="Calibri" w:hAnsi="Calibri" w:cs="Calibri"/>
          <w:color w:val="000000"/>
          <w:sz w:val="28"/>
          <w:szCs w:val="24"/>
        </w:rPr>
      </w:pPr>
      <w:r w:rsidRPr="006F74E9">
        <w:rPr>
          <w:sz w:val="28"/>
          <w:szCs w:val="28"/>
          <w:shd w:val="clear" w:color="auto" w:fill="FFFFFF"/>
        </w:rPr>
        <w:t>1.2</w:t>
      </w:r>
      <w:r w:rsidR="005F2362">
        <w:rPr>
          <w:sz w:val="28"/>
          <w:szCs w:val="28"/>
          <w:shd w:val="clear" w:color="auto" w:fill="FFFFFF"/>
        </w:rPr>
        <w:t>.</w:t>
      </w:r>
      <w:r w:rsidR="00B23078" w:rsidRPr="00D437E9">
        <w:rPr>
          <w:sz w:val="28"/>
          <w:szCs w:val="28"/>
        </w:rPr>
        <w:t xml:space="preserve">Анализ социальной ситуации в микрорайоне показал, что большинство жителей имеют доход ниже прожиточного минимума, </w:t>
      </w:r>
      <w:r w:rsidR="00B23078">
        <w:rPr>
          <w:sz w:val="28"/>
          <w:szCs w:val="28"/>
        </w:rPr>
        <w:t>около 10%</w:t>
      </w:r>
      <w:r w:rsidR="00B23078" w:rsidRPr="00D437E9">
        <w:rPr>
          <w:sz w:val="28"/>
          <w:szCs w:val="28"/>
        </w:rPr>
        <w:t xml:space="preserve"> детей воспитываются в неполных семьях, </w:t>
      </w:r>
      <w:r w:rsidR="00B23078">
        <w:rPr>
          <w:sz w:val="28"/>
          <w:szCs w:val="28"/>
        </w:rPr>
        <w:t xml:space="preserve">5 семей воспитывают </w:t>
      </w:r>
      <w:r w:rsidR="00B23078" w:rsidRPr="00D437E9">
        <w:rPr>
          <w:sz w:val="28"/>
          <w:szCs w:val="28"/>
        </w:rPr>
        <w:t xml:space="preserve">детей-сирот. </w:t>
      </w:r>
      <w:r w:rsidR="00B23078">
        <w:rPr>
          <w:color w:val="000000"/>
          <w:sz w:val="28"/>
          <w:szCs w:val="24"/>
          <w:shd w:val="clear" w:color="auto" w:fill="FFFFFF"/>
        </w:rPr>
        <w:t>По</w:t>
      </w:r>
      <w:r w:rsidR="00B23078" w:rsidRPr="005B02BD">
        <w:rPr>
          <w:color w:val="000000"/>
          <w:sz w:val="28"/>
          <w:szCs w:val="24"/>
          <w:shd w:val="clear" w:color="auto" w:fill="FFFFFF"/>
        </w:rPr>
        <w:t xml:space="preserve"> данным социального</w:t>
      </w:r>
      <w:r w:rsidR="00B23078">
        <w:rPr>
          <w:color w:val="000000"/>
          <w:sz w:val="28"/>
          <w:szCs w:val="24"/>
          <w:shd w:val="clear" w:color="auto" w:fill="FFFFFF"/>
        </w:rPr>
        <w:t xml:space="preserve"> паспорта в школе около 20%</w:t>
      </w:r>
      <w:r w:rsidR="00B23078" w:rsidRPr="005B02BD">
        <w:rPr>
          <w:color w:val="000000"/>
          <w:sz w:val="28"/>
          <w:szCs w:val="24"/>
          <w:shd w:val="clear" w:color="auto" w:fill="FFFFFF"/>
        </w:rPr>
        <w:t xml:space="preserve"> семей, находящихся в зоне риска (семьи с неработающими родителями, малообеспеченные, многодетные и неполные семьи)</w:t>
      </w:r>
      <w:r w:rsidR="00B23078" w:rsidRPr="005B02BD">
        <w:rPr>
          <w:rFonts w:ascii="Calibri" w:hAnsi="Calibri" w:cs="Calibri"/>
          <w:color w:val="000000"/>
          <w:sz w:val="28"/>
          <w:szCs w:val="24"/>
        </w:rPr>
        <w:t>.</w:t>
      </w:r>
    </w:p>
    <w:p w:rsidR="00B23078" w:rsidRPr="00B55FF0" w:rsidRDefault="00B23078" w:rsidP="00B23078">
      <w:p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B55FF0">
        <w:rPr>
          <w:rFonts w:ascii="Times New Roman" w:hAnsi="Times New Roman"/>
          <w:sz w:val="28"/>
          <w:szCs w:val="28"/>
        </w:rPr>
        <w:t>Социальн</w:t>
      </w:r>
      <w:r w:rsidR="00425372">
        <w:rPr>
          <w:rFonts w:ascii="Times New Roman" w:hAnsi="Times New Roman"/>
          <w:sz w:val="28"/>
          <w:szCs w:val="28"/>
        </w:rPr>
        <w:t>ыми партнерами школы являются: Д</w:t>
      </w:r>
      <w:r w:rsidRPr="00B55FF0">
        <w:rPr>
          <w:rFonts w:ascii="Times New Roman" w:hAnsi="Times New Roman"/>
          <w:sz w:val="28"/>
          <w:szCs w:val="28"/>
        </w:rPr>
        <w:t>ворец культуры «</w:t>
      </w:r>
      <w:proofErr w:type="spellStart"/>
      <w:r w:rsidRPr="00B55FF0">
        <w:rPr>
          <w:rFonts w:ascii="Times New Roman" w:hAnsi="Times New Roman"/>
          <w:sz w:val="28"/>
          <w:szCs w:val="28"/>
        </w:rPr>
        <w:t>Нефтьче</w:t>
      </w:r>
      <w:proofErr w:type="spellEnd"/>
      <w:r w:rsidRPr="00B55FF0">
        <w:rPr>
          <w:rFonts w:ascii="Times New Roman" w:hAnsi="Times New Roman"/>
          <w:sz w:val="28"/>
          <w:szCs w:val="28"/>
        </w:rPr>
        <w:t>», Центр детского и юношеского творчества, музыкальная и художественная школы, картинная галерея, краеведческий музей, подростковы</w:t>
      </w:r>
      <w:r w:rsidR="00425372">
        <w:rPr>
          <w:rFonts w:ascii="Times New Roman" w:hAnsi="Times New Roman"/>
          <w:sz w:val="28"/>
          <w:szCs w:val="28"/>
        </w:rPr>
        <w:t>е</w:t>
      </w:r>
      <w:r w:rsidRPr="00B55FF0">
        <w:rPr>
          <w:rFonts w:ascii="Times New Roman" w:hAnsi="Times New Roman"/>
          <w:sz w:val="28"/>
          <w:szCs w:val="28"/>
        </w:rPr>
        <w:t xml:space="preserve"> клуб</w:t>
      </w:r>
      <w:proofErr w:type="gramStart"/>
      <w:r w:rsidR="00425372">
        <w:rPr>
          <w:rFonts w:ascii="Times New Roman" w:hAnsi="Times New Roman"/>
          <w:sz w:val="28"/>
          <w:szCs w:val="28"/>
        </w:rPr>
        <w:t>ы</w:t>
      </w:r>
      <w:r w:rsidRPr="00B23078">
        <w:rPr>
          <w:rFonts w:ascii="Times New Roman" w:hAnsi="Times New Roman"/>
          <w:sz w:val="28"/>
          <w:szCs w:val="28"/>
        </w:rPr>
        <w:t>«</w:t>
      </w:r>
      <w:proofErr w:type="gramEnd"/>
      <w:r>
        <w:rPr>
          <w:rFonts w:ascii="Times New Roman" w:hAnsi="Times New Roman"/>
          <w:sz w:val="28"/>
          <w:szCs w:val="28"/>
        </w:rPr>
        <w:t>Луч</w:t>
      </w:r>
      <w:r w:rsidRPr="00B23078">
        <w:rPr>
          <w:rFonts w:ascii="Times New Roman" w:hAnsi="Times New Roman"/>
          <w:sz w:val="28"/>
          <w:szCs w:val="28"/>
        </w:rPr>
        <w:t>»</w:t>
      </w:r>
      <w:r w:rsidR="00425372">
        <w:rPr>
          <w:rFonts w:ascii="Times New Roman" w:hAnsi="Times New Roman"/>
          <w:sz w:val="28"/>
          <w:szCs w:val="28"/>
        </w:rPr>
        <w:t xml:space="preserve">, </w:t>
      </w:r>
      <w:r w:rsidRPr="00B55FF0">
        <w:rPr>
          <w:rFonts w:ascii="Times New Roman" w:hAnsi="Times New Roman"/>
          <w:sz w:val="28"/>
          <w:szCs w:val="28"/>
        </w:rPr>
        <w:t xml:space="preserve"> центр социальной помощи семье и детям «</w:t>
      </w:r>
      <w:proofErr w:type="spellStart"/>
      <w:r w:rsidRPr="00B55FF0">
        <w:rPr>
          <w:rFonts w:ascii="Times New Roman" w:hAnsi="Times New Roman"/>
          <w:sz w:val="28"/>
          <w:szCs w:val="28"/>
        </w:rPr>
        <w:t>Ак</w:t>
      </w:r>
      <w:proofErr w:type="spellEnd"/>
      <w:r w:rsidRPr="00B55F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FF0">
        <w:rPr>
          <w:rFonts w:ascii="Times New Roman" w:hAnsi="Times New Roman"/>
          <w:sz w:val="28"/>
          <w:szCs w:val="28"/>
        </w:rPr>
        <w:t>каен</w:t>
      </w:r>
      <w:proofErr w:type="spellEnd"/>
      <w:r w:rsidRPr="00B55FF0">
        <w:rPr>
          <w:rFonts w:ascii="Times New Roman" w:hAnsi="Times New Roman"/>
          <w:sz w:val="28"/>
          <w:szCs w:val="28"/>
        </w:rPr>
        <w:t xml:space="preserve">». </w:t>
      </w:r>
    </w:p>
    <w:p w:rsidR="00B23078" w:rsidRPr="00B55FF0" w:rsidRDefault="00B23078" w:rsidP="00B2307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55FF0">
        <w:rPr>
          <w:rFonts w:ascii="Times New Roman" w:hAnsi="Times New Roman"/>
          <w:sz w:val="28"/>
          <w:szCs w:val="28"/>
        </w:rPr>
        <w:t>Подростковый клуб «</w:t>
      </w:r>
      <w:r>
        <w:rPr>
          <w:rFonts w:ascii="Times New Roman" w:hAnsi="Times New Roman"/>
          <w:sz w:val="28"/>
          <w:szCs w:val="28"/>
        </w:rPr>
        <w:t>Луч</w:t>
      </w:r>
      <w:r w:rsidRPr="00B55FF0">
        <w:rPr>
          <w:rFonts w:ascii="Times New Roman" w:hAnsi="Times New Roman"/>
          <w:sz w:val="28"/>
          <w:szCs w:val="28"/>
        </w:rPr>
        <w:t>» организует досуг детей</w:t>
      </w:r>
      <w:r>
        <w:rPr>
          <w:rFonts w:ascii="Times New Roman" w:hAnsi="Times New Roman"/>
          <w:sz w:val="28"/>
          <w:szCs w:val="28"/>
        </w:rPr>
        <w:t xml:space="preserve"> во внеурочное время. Ежегодно </w:t>
      </w:r>
      <w:r w:rsidRPr="00B55FF0">
        <w:rPr>
          <w:rFonts w:ascii="Times New Roman" w:hAnsi="Times New Roman"/>
          <w:sz w:val="28"/>
          <w:szCs w:val="28"/>
        </w:rPr>
        <w:t>школа в сотрудничестве с подростковым  клубом</w:t>
      </w:r>
      <w:r w:rsidR="00425372">
        <w:rPr>
          <w:rFonts w:ascii="Times New Roman" w:hAnsi="Times New Roman"/>
          <w:sz w:val="28"/>
          <w:szCs w:val="28"/>
        </w:rPr>
        <w:t>,</w:t>
      </w:r>
      <w:r w:rsidRPr="00B55FF0">
        <w:rPr>
          <w:rFonts w:ascii="Times New Roman" w:hAnsi="Times New Roman"/>
          <w:sz w:val="28"/>
          <w:szCs w:val="28"/>
        </w:rPr>
        <w:t xml:space="preserve"> проводит праздники двора, «</w:t>
      </w:r>
      <w:proofErr w:type="spellStart"/>
      <w:r w:rsidRPr="00B55FF0">
        <w:rPr>
          <w:rFonts w:ascii="Times New Roman" w:hAnsi="Times New Roman"/>
          <w:sz w:val="28"/>
          <w:szCs w:val="28"/>
        </w:rPr>
        <w:t>Навруз</w:t>
      </w:r>
      <w:proofErr w:type="spellEnd"/>
      <w:r w:rsidRPr="00B55FF0">
        <w:rPr>
          <w:rFonts w:ascii="Times New Roman" w:hAnsi="Times New Roman"/>
          <w:sz w:val="28"/>
          <w:szCs w:val="28"/>
        </w:rPr>
        <w:t xml:space="preserve">», «Сабантуй», « Масленица», «Рождественские посиделки» и  другие праздники  для учащихся школы и жителей микрорайона. </w:t>
      </w:r>
    </w:p>
    <w:p w:rsidR="00B23078" w:rsidRPr="00B55FF0" w:rsidRDefault="00B23078" w:rsidP="00B2307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55FF0">
        <w:rPr>
          <w:rFonts w:ascii="Times New Roman" w:hAnsi="Times New Roman"/>
          <w:sz w:val="28"/>
          <w:szCs w:val="28"/>
        </w:rPr>
        <w:lastRenderedPageBreak/>
        <w:t>Центр социальной помощи семьи и детям «</w:t>
      </w:r>
      <w:proofErr w:type="spellStart"/>
      <w:r w:rsidRPr="00B55FF0">
        <w:rPr>
          <w:rFonts w:ascii="Times New Roman" w:hAnsi="Times New Roman"/>
          <w:sz w:val="28"/>
          <w:szCs w:val="28"/>
        </w:rPr>
        <w:t>Ак</w:t>
      </w:r>
      <w:proofErr w:type="spellEnd"/>
      <w:r w:rsidRPr="00B55FF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B55FF0">
        <w:rPr>
          <w:rFonts w:ascii="Times New Roman" w:hAnsi="Times New Roman"/>
          <w:sz w:val="28"/>
          <w:szCs w:val="28"/>
        </w:rPr>
        <w:t>каен</w:t>
      </w:r>
      <w:proofErr w:type="spellEnd"/>
      <w:r w:rsidRPr="00B55FF0">
        <w:rPr>
          <w:rFonts w:ascii="Times New Roman" w:hAnsi="Times New Roman"/>
          <w:sz w:val="28"/>
          <w:szCs w:val="28"/>
        </w:rPr>
        <w:t>» оказывает психологическую помощь трудным подросткам и их семьям, оказывает лечебную помощь для детей инвалидов, малообеспеченных и многодетных семей. На базе школы проводятся совместные акции «Нет наркотикам!», конференции по профилактике правонарушений, конкурсы рисунков и плакатов.</w:t>
      </w:r>
    </w:p>
    <w:p w:rsidR="00B23078" w:rsidRDefault="00B23078" w:rsidP="00B23078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B55FF0">
        <w:rPr>
          <w:rFonts w:ascii="Times New Roman" w:hAnsi="Times New Roman"/>
          <w:sz w:val="28"/>
          <w:szCs w:val="28"/>
        </w:rPr>
        <w:t>Школа работает в т</w:t>
      </w:r>
      <w:r w:rsidR="00425372">
        <w:rPr>
          <w:rFonts w:ascii="Times New Roman" w:hAnsi="Times New Roman"/>
          <w:sz w:val="28"/>
          <w:szCs w:val="28"/>
        </w:rPr>
        <w:t xml:space="preserve">есном сотрудничестве с Центром </w:t>
      </w:r>
      <w:r w:rsidRPr="00B55FF0">
        <w:rPr>
          <w:rFonts w:ascii="Times New Roman" w:hAnsi="Times New Roman"/>
          <w:sz w:val="28"/>
          <w:szCs w:val="28"/>
        </w:rPr>
        <w:t>детского и юношеского творчества. Учащиеся школы посещают бассейн при ЦДЮТ, спортивные секции, занимаются в кружках различного направления (что составляет 26% из общего чи</w:t>
      </w:r>
      <w:r w:rsidR="00425372">
        <w:rPr>
          <w:rFonts w:ascii="Times New Roman" w:hAnsi="Times New Roman"/>
          <w:sz w:val="28"/>
          <w:szCs w:val="28"/>
        </w:rPr>
        <w:t xml:space="preserve">сла учащихся школы). Школьники </w:t>
      </w:r>
      <w:r w:rsidRPr="00B55FF0">
        <w:rPr>
          <w:rFonts w:ascii="Times New Roman" w:hAnsi="Times New Roman"/>
          <w:sz w:val="28"/>
          <w:szCs w:val="28"/>
        </w:rPr>
        <w:t>принимают активное участие в конкурсах и фестивалях, проводимых ЦДЮТ в рам</w:t>
      </w:r>
      <w:r>
        <w:rPr>
          <w:rFonts w:ascii="Times New Roman" w:hAnsi="Times New Roman"/>
          <w:sz w:val="28"/>
          <w:szCs w:val="28"/>
        </w:rPr>
        <w:t>ках города, района и республики</w:t>
      </w:r>
      <w:r w:rsidRPr="00B55FF0">
        <w:rPr>
          <w:rFonts w:ascii="Times New Roman" w:hAnsi="Times New Roman"/>
          <w:sz w:val="28"/>
          <w:szCs w:val="28"/>
        </w:rPr>
        <w:t>.</w:t>
      </w:r>
    </w:p>
    <w:p w:rsidR="00B23078" w:rsidRDefault="00B23078" w:rsidP="00B23078">
      <w:pPr>
        <w:spacing w:after="0" w:line="360" w:lineRule="auto"/>
        <w:ind w:firstLine="708"/>
        <w:jc w:val="both"/>
        <w:rPr>
          <w:rFonts w:ascii="Calibri" w:eastAsia="Times New Roman" w:hAnsi="Calibri" w:cs="Calibri"/>
          <w:color w:val="000000"/>
          <w:sz w:val="28"/>
          <w:szCs w:val="24"/>
          <w:lang w:eastAsia="ru-RU"/>
        </w:rPr>
      </w:pPr>
      <w:r>
        <w:rPr>
          <w:rFonts w:ascii="Times New Roman" w:hAnsi="Times New Roman"/>
          <w:sz w:val="28"/>
          <w:szCs w:val="28"/>
        </w:rPr>
        <w:t>В рамках ВСОКО было проведено анкетирование учащихся, учителей и родителей. Результаты представлены в виде диаграммы.</w:t>
      </w:r>
    </w:p>
    <w:p w:rsidR="00B23078" w:rsidRDefault="00B23078" w:rsidP="00B23078">
      <w:pPr>
        <w:spacing w:after="0" w:line="360" w:lineRule="auto"/>
        <w:ind w:firstLine="567"/>
        <w:jc w:val="both"/>
        <w:rPr>
          <w:rFonts w:ascii="Calibri" w:eastAsia="Times New Roman" w:hAnsi="Calibri" w:cs="Calibri"/>
          <w:color w:val="000000"/>
          <w:sz w:val="28"/>
          <w:szCs w:val="24"/>
          <w:lang w:eastAsia="ru-RU"/>
        </w:rPr>
      </w:pPr>
      <w:r w:rsidRPr="00C61C0B">
        <w:rPr>
          <w:rFonts w:ascii="Calibri" w:eastAsia="Times New Roman" w:hAnsi="Calibri" w:cs="Calibri"/>
          <w:noProof/>
          <w:color w:val="000000"/>
          <w:sz w:val="28"/>
          <w:szCs w:val="24"/>
          <w:lang w:eastAsia="ru-RU"/>
        </w:rPr>
        <w:drawing>
          <wp:inline distT="0" distB="0" distL="0" distR="0">
            <wp:extent cx="5886450" cy="398145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B23078" w:rsidRPr="00C61C0B" w:rsidRDefault="00B23078" w:rsidP="00B23078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 результатам анкетирования выявлено, </w:t>
      </w:r>
      <w:r w:rsidRPr="00C61C0B">
        <w:rPr>
          <w:rFonts w:ascii="Times New Roman" w:hAnsi="Times New Roman" w:cs="Times New Roman"/>
          <w:sz w:val="28"/>
          <w:szCs w:val="28"/>
        </w:rPr>
        <w:t>ближний круг общения и друзей учеников считает, что образование не главное, не во всех семьях поддерживают учеников в процессе обучения.</w:t>
      </w:r>
      <w:r>
        <w:rPr>
          <w:rFonts w:ascii="Times New Roman" w:hAnsi="Times New Roman" w:cs="Times New Roman"/>
          <w:sz w:val="28"/>
          <w:szCs w:val="28"/>
        </w:rPr>
        <w:t>Это одна из проблем низкой успеваемости в школе.</w:t>
      </w:r>
    </w:p>
    <w:p w:rsidR="00B23078" w:rsidRPr="008E1271" w:rsidRDefault="00B23078" w:rsidP="00B23078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</w:t>
      </w:r>
    </w:p>
    <w:p w:rsidR="00B23078" w:rsidRPr="003B5356" w:rsidRDefault="00B23078" w:rsidP="00B23078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2A5AA7" w:rsidRDefault="002A5AA7" w:rsidP="00E12E0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2A5AA7" w:rsidRDefault="002A5AA7" w:rsidP="00E12E0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5F2362" w:rsidRDefault="005F2362" w:rsidP="00E12E04">
      <w:p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</w:p>
    <w:p w:rsidR="008E1271" w:rsidRPr="005F2362" w:rsidRDefault="008E1271" w:rsidP="005F2362">
      <w:pPr>
        <w:pStyle w:val="a4"/>
        <w:numPr>
          <w:ilvl w:val="1"/>
          <w:numId w:val="32"/>
        </w:numPr>
        <w:spacing w:after="0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5F2362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Содержание проблем и обоснование необходимости </w:t>
      </w:r>
      <w:r w:rsidR="0006335B" w:rsidRPr="005F2362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>их</w:t>
      </w:r>
      <w:r w:rsidR="002A5AA7" w:rsidRPr="005F2362">
        <w:rPr>
          <w:rFonts w:ascii="Times New Roman" w:eastAsia="Times New Roman" w:hAnsi="Times New Roman" w:cs="Times New Roman"/>
          <w:bCs/>
          <w:color w:val="000000"/>
          <w:sz w:val="28"/>
          <w:szCs w:val="28"/>
          <w:u w:val="single"/>
        </w:rPr>
        <w:t xml:space="preserve"> решения</w:t>
      </w:r>
      <w:r w:rsidR="002A5AA7" w:rsidRPr="005F2362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</w:p>
    <w:p w:rsidR="001E2C09" w:rsidRPr="001E2C09" w:rsidRDefault="001E2C09" w:rsidP="001E2C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B1EE5" w:rsidRDefault="007546F2" w:rsidP="00BB1E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В основе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низких образовательных результатов </w:t>
      </w: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школы лежит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ряд </w:t>
      </w:r>
      <w:r w:rsidR="0029245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проблем</w:t>
      </w:r>
      <w:r w:rsidR="00371EB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, п</w:t>
      </w: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оэтому 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необходимо</w:t>
      </w: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пров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ести</w:t>
      </w: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анализ факторов, обу</w:t>
      </w:r>
      <w:r w:rsidR="00D36CF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словливающих низкие результаты </w:t>
      </w:r>
      <w:r w:rsidRPr="00792860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 </w:t>
      </w:r>
      <w:r w:rsidR="001D59B9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наметить </w:t>
      </w:r>
      <w:r w:rsidR="00D36CF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пути </w:t>
      </w:r>
      <w:r w:rsidR="0029245C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их </w:t>
      </w:r>
      <w:r w:rsidR="00D36CFF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решения.</w:t>
      </w:r>
    </w:p>
    <w:p w:rsidR="000F5049" w:rsidRDefault="000F5049" w:rsidP="00BB1EE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12E04">
        <w:rPr>
          <w:rFonts w:ascii="Times New Roman" w:hAnsi="Times New Roman" w:cs="Times New Roman"/>
          <w:sz w:val="28"/>
          <w:szCs w:val="28"/>
        </w:rPr>
        <w:t>)</w:t>
      </w:r>
      <w:r w:rsidR="00B9314E">
        <w:rPr>
          <w:rFonts w:ascii="Times New Roman" w:hAnsi="Times New Roman" w:cs="Times New Roman"/>
          <w:sz w:val="28"/>
          <w:szCs w:val="28"/>
        </w:rPr>
        <w:t xml:space="preserve"> Режим учёбы в две смены. </w:t>
      </w:r>
      <w:r w:rsidR="00D36CFF">
        <w:rPr>
          <w:rFonts w:ascii="Times New Roman" w:hAnsi="Times New Roman" w:cs="Times New Roman"/>
          <w:sz w:val="28"/>
          <w:szCs w:val="28"/>
        </w:rPr>
        <w:t xml:space="preserve">Здание школы 1961 года постройки находится в центре города, что обуславливает близость культурных и спортивных объектов города. </w:t>
      </w:r>
      <w:r w:rsidR="00371EB1">
        <w:rPr>
          <w:rFonts w:ascii="Times New Roman" w:hAnsi="Times New Roman" w:cs="Times New Roman"/>
          <w:sz w:val="28"/>
          <w:szCs w:val="28"/>
        </w:rPr>
        <w:t>Это положительно сказывается на дополнительном образовании учащихся во внеурочное время. В то же время</w:t>
      </w:r>
      <w:r w:rsidR="00D36CFF">
        <w:rPr>
          <w:rFonts w:ascii="Times New Roman" w:hAnsi="Times New Roman" w:cs="Times New Roman"/>
          <w:sz w:val="28"/>
          <w:szCs w:val="28"/>
        </w:rPr>
        <w:t xml:space="preserve"> архитектурное решение здания со спортзалом на 4</w:t>
      </w:r>
      <w:r w:rsidR="001D59B9">
        <w:rPr>
          <w:rFonts w:ascii="Times New Roman" w:hAnsi="Times New Roman" w:cs="Times New Roman"/>
          <w:sz w:val="28"/>
          <w:szCs w:val="28"/>
        </w:rPr>
        <w:t>-</w:t>
      </w:r>
      <w:r w:rsidR="00D36CFF">
        <w:rPr>
          <w:rFonts w:ascii="Times New Roman" w:hAnsi="Times New Roman" w:cs="Times New Roman"/>
          <w:sz w:val="28"/>
          <w:szCs w:val="28"/>
        </w:rPr>
        <w:t>ом этаже на протяжении всего функционирования учреждения созда</w:t>
      </w:r>
      <w:r w:rsidR="00371EB1">
        <w:rPr>
          <w:rFonts w:ascii="Times New Roman" w:hAnsi="Times New Roman" w:cs="Times New Roman"/>
          <w:sz w:val="28"/>
          <w:szCs w:val="28"/>
        </w:rPr>
        <w:t xml:space="preserve">ёт </w:t>
      </w:r>
      <w:r w:rsidR="00D36CFF">
        <w:rPr>
          <w:rFonts w:ascii="Times New Roman" w:hAnsi="Times New Roman" w:cs="Times New Roman"/>
          <w:sz w:val="28"/>
          <w:szCs w:val="28"/>
        </w:rPr>
        <w:t xml:space="preserve">проблему </w:t>
      </w:r>
      <w:r w:rsidR="001D59B9">
        <w:rPr>
          <w:rFonts w:ascii="Times New Roman" w:hAnsi="Times New Roman" w:cs="Times New Roman"/>
          <w:sz w:val="28"/>
          <w:szCs w:val="28"/>
        </w:rPr>
        <w:t xml:space="preserve">острой </w:t>
      </w:r>
      <w:r w:rsidR="00D36CFF">
        <w:rPr>
          <w:rFonts w:ascii="Times New Roman" w:hAnsi="Times New Roman" w:cs="Times New Roman"/>
          <w:sz w:val="28"/>
          <w:szCs w:val="28"/>
        </w:rPr>
        <w:t>нехватки кабинетов и спортивных залов. Как следствие –</w:t>
      </w:r>
      <w:r w:rsidR="001D59B9">
        <w:rPr>
          <w:rFonts w:ascii="Times New Roman" w:hAnsi="Times New Roman" w:cs="Times New Roman"/>
          <w:sz w:val="28"/>
          <w:szCs w:val="28"/>
        </w:rPr>
        <w:t xml:space="preserve"> наличие второйсмены для</w:t>
      </w:r>
      <w:r w:rsidR="00371EB1">
        <w:rPr>
          <w:rFonts w:ascii="Times New Roman" w:hAnsi="Times New Roman" w:cs="Times New Roman"/>
          <w:sz w:val="28"/>
          <w:szCs w:val="28"/>
        </w:rPr>
        <w:t xml:space="preserve"> учащихся 3-ей и 6-ой параллели. Режим учёбы во второй половине дня </w:t>
      </w:r>
      <w:r w:rsidR="001D59B9">
        <w:rPr>
          <w:rFonts w:ascii="Times New Roman" w:hAnsi="Times New Roman" w:cs="Times New Roman"/>
          <w:sz w:val="28"/>
          <w:szCs w:val="28"/>
        </w:rPr>
        <w:t>ве</w:t>
      </w:r>
      <w:r>
        <w:rPr>
          <w:rFonts w:ascii="Times New Roman" w:hAnsi="Times New Roman" w:cs="Times New Roman"/>
          <w:sz w:val="28"/>
          <w:szCs w:val="28"/>
        </w:rPr>
        <w:t>дет</w:t>
      </w:r>
      <w:r w:rsidR="001D59B9">
        <w:rPr>
          <w:rFonts w:ascii="Times New Roman" w:hAnsi="Times New Roman" w:cs="Times New Roman"/>
          <w:sz w:val="28"/>
          <w:szCs w:val="28"/>
        </w:rPr>
        <w:t xml:space="preserve"> к снижению </w:t>
      </w:r>
      <w:r w:rsidR="00371EB1">
        <w:rPr>
          <w:rFonts w:ascii="Times New Roman" w:hAnsi="Times New Roman" w:cs="Times New Roman"/>
          <w:sz w:val="28"/>
          <w:szCs w:val="28"/>
        </w:rPr>
        <w:t>результативности</w:t>
      </w:r>
      <w:r w:rsidR="001D59B9">
        <w:rPr>
          <w:rFonts w:ascii="Times New Roman" w:hAnsi="Times New Roman" w:cs="Times New Roman"/>
          <w:sz w:val="28"/>
          <w:szCs w:val="28"/>
        </w:rPr>
        <w:t xml:space="preserve"> обучени</w:t>
      </w:r>
      <w:r w:rsidR="00371EB1">
        <w:rPr>
          <w:rFonts w:ascii="Times New Roman" w:hAnsi="Times New Roman" w:cs="Times New Roman"/>
          <w:sz w:val="28"/>
          <w:szCs w:val="28"/>
        </w:rPr>
        <w:t>я</w:t>
      </w:r>
      <w:r w:rsidR="001D59B9">
        <w:rPr>
          <w:rFonts w:ascii="Times New Roman" w:hAnsi="Times New Roman" w:cs="Times New Roman"/>
          <w:sz w:val="28"/>
          <w:szCs w:val="28"/>
        </w:rPr>
        <w:t>.</w:t>
      </w:r>
    </w:p>
    <w:p w:rsidR="007546F2" w:rsidRDefault="00BC405E" w:rsidP="000F5049">
      <w:pPr>
        <w:spacing w:after="0"/>
        <w:jc w:val="both"/>
        <w:rPr>
          <w:rFonts w:ascii="Times New Roman" w:eastAsia="Times New Roman" w:hAnsi="Times New Roman" w:cs="Times New Roman"/>
          <w:bCs/>
          <w:i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E12E04">
        <w:rPr>
          <w:rFonts w:ascii="Times New Roman" w:hAnsi="Times New Roman" w:cs="Times New Roman"/>
          <w:sz w:val="28"/>
          <w:szCs w:val="28"/>
        </w:rPr>
        <w:t>)</w:t>
      </w:r>
      <w:r w:rsidR="000F5049">
        <w:rPr>
          <w:rFonts w:ascii="Times New Roman" w:hAnsi="Times New Roman" w:cs="Times New Roman"/>
          <w:sz w:val="28"/>
          <w:szCs w:val="28"/>
        </w:rPr>
        <w:t xml:space="preserve"> Дефицит кадров. </w:t>
      </w:r>
      <w:r w:rsidR="006671F3">
        <w:rPr>
          <w:rFonts w:ascii="Times New Roman" w:hAnsi="Times New Roman" w:cs="Times New Roman"/>
          <w:sz w:val="28"/>
          <w:szCs w:val="28"/>
        </w:rPr>
        <w:t>В</w:t>
      </w:r>
      <w:r w:rsidR="000F5049">
        <w:rPr>
          <w:rFonts w:ascii="Times New Roman" w:hAnsi="Times New Roman" w:cs="Times New Roman"/>
          <w:sz w:val="28"/>
          <w:szCs w:val="28"/>
        </w:rPr>
        <w:t xml:space="preserve"> 2018-</w:t>
      </w:r>
      <w:r w:rsidR="000F5049" w:rsidRPr="006671F3">
        <w:rPr>
          <w:rFonts w:ascii="Times New Roman" w:hAnsi="Times New Roman" w:cs="Times New Roman"/>
          <w:sz w:val="28"/>
          <w:szCs w:val="28"/>
        </w:rPr>
        <w:t>2019</w:t>
      </w:r>
      <w:r w:rsidR="006671F3" w:rsidRP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>учебн</w:t>
      </w:r>
      <w:r w:rsid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>ом</w:t>
      </w:r>
      <w:r w:rsidR="006671F3" w:rsidRP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год</w:t>
      </w:r>
      <w:r w:rsid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>у</w:t>
      </w:r>
      <w:r w:rsidR="006671F3" w:rsidRP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отсутс</w:t>
      </w:r>
      <w:r w:rsid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>т</w:t>
      </w:r>
      <w:r w:rsidR="006671F3" w:rsidRP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>вие учителя физики</w:t>
      </w:r>
      <w:r w:rsidR="006671F3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привело к смене трёх педагогов (внешних совместителей) для преподавания предмета «физика» в течение учебного года. Это одна из объективных причин низкого результата ЕГЭ по физике в 2019 году. В 2019-2020 учебном году был принят молодой специалист, учитель физики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без опыта преподавания в школе, поэтому работу в 10-11 классах осуществляет внешний совместитель. В текущем учебном году 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>ощутили острую нехватку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педагог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ов 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>по русскому языку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и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математике в связи с переездом 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учителей 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>в другой город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. В результатеувеличилась </w:t>
      </w:r>
      <w:r w:rsidR="00A9526A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нагрузка 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>работающих педагогов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, 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>что приводит к уменьшению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врем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>ени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для дополнительных занятий с неуспевающими учениками. Также остро ощущается нехватка учителей начальных классов. На протяжении последних </w:t>
      </w:r>
      <w:r w:rsidR="005F44F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трёх 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лет школа </w:t>
      </w:r>
      <w:r w:rsidR="00A9526A">
        <w:rPr>
          <w:rFonts w:ascii="Times New Roman" w:eastAsia="Times New Roman" w:hAnsi="Times New Roman" w:cs="Times New Roman"/>
          <w:bCs/>
          <w:iCs/>
          <w:sz w:val="28"/>
          <w:szCs w:val="28"/>
        </w:rPr>
        <w:t>открывает</w:t>
      </w:r>
      <w:r w:rsidR="00DE66E1"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три первых класса</w:t>
      </w:r>
      <w:r w:rsidR="00A9526A">
        <w:rPr>
          <w:rFonts w:ascii="Times New Roman" w:eastAsia="Times New Roman" w:hAnsi="Times New Roman" w:cs="Times New Roman"/>
          <w:bCs/>
          <w:iCs/>
          <w:sz w:val="28"/>
          <w:szCs w:val="28"/>
        </w:rPr>
        <w:t>. Исключением стал текущий учебный год: в первой параллели четыре класс-комплекта. Дефицит кадров был решён за счёт привлечения к работе учителей родного языка, прошедших переподготовку на учителя начальных классов.</w:t>
      </w:r>
    </w:p>
    <w:p w:rsidR="00BC405E" w:rsidRPr="00BC405E" w:rsidRDefault="00BC405E" w:rsidP="001E7E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sz w:val="28"/>
          <w:szCs w:val="28"/>
        </w:rPr>
        <w:t xml:space="preserve"> 3)  Неэффективность управленческих решений. Недостаточный уровень</w:t>
      </w:r>
      <w:r w:rsidRPr="00BC405E">
        <w:rPr>
          <w:rFonts w:ascii="Times New Roman" w:hAnsi="Times New Roman" w:cs="Times New Roman"/>
          <w:sz w:val="28"/>
          <w:szCs w:val="28"/>
        </w:rPr>
        <w:t>работы по формированию программ развития, направленных на улучшения качества деятельности, повышению результативности и выхода из сложной ситуации з</w:t>
      </w:r>
      <w:r>
        <w:rPr>
          <w:rFonts w:ascii="Times New Roman" w:hAnsi="Times New Roman" w:cs="Times New Roman"/>
          <w:sz w:val="28"/>
          <w:szCs w:val="28"/>
        </w:rPr>
        <w:t>а счет педагогических ресурсов</w:t>
      </w:r>
      <w:r w:rsidRPr="00BC405E">
        <w:rPr>
          <w:rFonts w:ascii="Times New Roman" w:hAnsi="Times New Roman" w:cs="Times New Roman"/>
          <w:sz w:val="28"/>
          <w:szCs w:val="28"/>
        </w:rPr>
        <w:t>, сетевого взаимодействия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03036" w:rsidRDefault="00BC405E" w:rsidP="001E7E63">
      <w:pPr>
        <w:spacing w:after="0"/>
        <w:jc w:val="both"/>
      </w:pPr>
      <w:r w:rsidRPr="00BC405E">
        <w:rPr>
          <w:rFonts w:ascii="Times New Roman" w:hAnsi="Times New Roman" w:cs="Times New Roman"/>
          <w:sz w:val="28"/>
          <w:szCs w:val="28"/>
        </w:rPr>
        <w:t xml:space="preserve">     4</w:t>
      </w:r>
      <w:r w:rsidR="00E12E04" w:rsidRPr="00BC405E">
        <w:rPr>
          <w:rFonts w:ascii="Times New Roman" w:eastAsia="Times New Roman" w:hAnsi="Times New Roman" w:cs="Times New Roman"/>
          <w:bCs/>
          <w:iCs/>
          <w:sz w:val="28"/>
          <w:szCs w:val="28"/>
        </w:rPr>
        <w:t>)</w:t>
      </w:r>
      <w:r w:rsidR="00371EB1">
        <w:rPr>
          <w:rFonts w:ascii="Times New Roman" w:eastAsia="Times New Roman" w:hAnsi="Times New Roman" w:cs="Times New Roman"/>
          <w:bCs/>
          <w:iCs/>
          <w:sz w:val="28"/>
          <w:szCs w:val="28"/>
        </w:rPr>
        <w:t>Н</w:t>
      </w:r>
      <w:r w:rsidR="005F44F1" w:rsidRPr="001E7E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изкий процент педагогов с высшей квалификационной категорией</w:t>
      </w:r>
      <w:r w:rsidR="001E7E6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014169" w:rsidRPr="00014169">
        <w:rPr>
          <w:rFonts w:ascii="Times New Roman" w:hAnsi="Times New Roman" w:cs="Times New Roman"/>
          <w:sz w:val="28"/>
          <w:szCs w:val="28"/>
        </w:rPr>
        <w:t>Профессиональный р</w:t>
      </w:r>
      <w:r w:rsidR="0029245C" w:rsidRP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ост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учителя и как следствие </w:t>
      </w:r>
      <w:r w:rsidR="001E2C0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рост 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ученика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рождает 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здоровы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е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амбици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и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, 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ведёт к поиску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инноваций.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В противном случае мы имеем п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реобладание традиционных подходов 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к образовательному процессу</w:t>
      </w:r>
      <w:r w:rsidR="00B9314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, что 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влечёт за собой 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низк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ую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мотиваци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ю</w:t>
      </w:r>
      <w:r w:rsidR="000C5BBD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учебной деятельности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определённой группы учащихся и </w:t>
      </w:r>
      <w:proofErr w:type="spellStart"/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слаб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ую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сформированност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ь</w:t>
      </w:r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ключевых</w:t>
      </w:r>
      <w:proofErr w:type="spellEnd"/>
      <w:r w:rsidR="00014169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умений и навыков учебного труда.</w:t>
      </w:r>
    </w:p>
    <w:p w:rsidR="005F44F1" w:rsidRDefault="00F03036" w:rsidP="001E7E6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03036">
        <w:rPr>
          <w:rFonts w:ascii="Times New Roman" w:hAnsi="Times New Roman" w:cs="Times New Roman"/>
          <w:sz w:val="28"/>
          <w:szCs w:val="28"/>
        </w:rPr>
        <w:t>5)</w:t>
      </w:r>
      <w:r w:rsidR="00BC405E">
        <w:rPr>
          <w:rFonts w:ascii="Times New Roman" w:hAnsi="Times New Roman" w:cs="Times New Roman"/>
          <w:sz w:val="28"/>
          <w:szCs w:val="28"/>
        </w:rPr>
        <w:t>С</w:t>
      </w:r>
      <w:r w:rsidRPr="00F03036">
        <w:rPr>
          <w:rFonts w:ascii="Times New Roman" w:hAnsi="Times New Roman" w:cs="Times New Roman"/>
          <w:sz w:val="28"/>
          <w:szCs w:val="28"/>
        </w:rPr>
        <w:t>лаб</w:t>
      </w:r>
      <w:r w:rsidR="00BC405E">
        <w:rPr>
          <w:rFonts w:ascii="Times New Roman" w:hAnsi="Times New Roman" w:cs="Times New Roman"/>
          <w:sz w:val="28"/>
          <w:szCs w:val="28"/>
        </w:rPr>
        <w:t>ая</w:t>
      </w:r>
      <w:r w:rsidRPr="00F03036">
        <w:rPr>
          <w:rFonts w:ascii="Times New Roman" w:hAnsi="Times New Roman" w:cs="Times New Roman"/>
          <w:sz w:val="28"/>
          <w:szCs w:val="28"/>
        </w:rPr>
        <w:t xml:space="preserve"> ориент</w:t>
      </w:r>
      <w:r w:rsidR="00BC405E">
        <w:rPr>
          <w:rFonts w:ascii="Times New Roman" w:hAnsi="Times New Roman" w:cs="Times New Roman"/>
          <w:sz w:val="28"/>
          <w:szCs w:val="28"/>
        </w:rPr>
        <w:t>ацияп</w:t>
      </w:r>
      <w:r w:rsidR="00BC405E" w:rsidRPr="00F03036">
        <w:rPr>
          <w:rFonts w:ascii="Times New Roman" w:hAnsi="Times New Roman" w:cs="Times New Roman"/>
          <w:sz w:val="28"/>
          <w:szCs w:val="28"/>
        </w:rPr>
        <w:t>едагогически</w:t>
      </w:r>
      <w:r w:rsidR="00BC405E">
        <w:rPr>
          <w:rFonts w:ascii="Times New Roman" w:hAnsi="Times New Roman" w:cs="Times New Roman"/>
          <w:sz w:val="28"/>
          <w:szCs w:val="28"/>
        </w:rPr>
        <w:t>х работников</w:t>
      </w:r>
      <w:r w:rsidRPr="00F03036">
        <w:rPr>
          <w:rFonts w:ascii="Times New Roman" w:hAnsi="Times New Roman" w:cs="Times New Roman"/>
          <w:sz w:val="28"/>
          <w:szCs w:val="28"/>
        </w:rPr>
        <w:t>на изучение индивидуальных особенностей обучающихся и дифференциацию образовательного процесса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F2362" w:rsidRDefault="005F2362" w:rsidP="00BC40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92A48" w:rsidRDefault="00B92A48" w:rsidP="00BC40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5AA7" w:rsidRDefault="001C39B4" w:rsidP="00BC40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BC405E">
        <w:rPr>
          <w:rFonts w:ascii="Times New Roman" w:hAnsi="Times New Roman" w:cs="Times New Roman"/>
          <w:sz w:val="28"/>
          <w:szCs w:val="28"/>
        </w:rPr>
        <w:t xml:space="preserve">) Близкое расположение хоккейного ДЮСШ. Этот факт способствовал открытию на базе школы спортивных классов для мальчиков на второй ступени с 5-го по 9-ый класс. Сотрудничество с хоккейным ДЮСШ продолжалось более десяти лет. </w:t>
      </w:r>
      <w:r w:rsidR="00BC405E">
        <w:rPr>
          <w:rFonts w:ascii="Times New Roman" w:hAnsi="Times New Roman" w:cs="Times New Roman"/>
          <w:sz w:val="28"/>
          <w:szCs w:val="28"/>
        </w:rPr>
        <w:lastRenderedPageBreak/>
        <w:t xml:space="preserve">Проблема обучения учащихся в этих классах заключается в том, что ребята из разных районов Республики Татарстан и регионов Российской Федерации живут в </w:t>
      </w:r>
    </w:p>
    <w:p w:rsidR="00BC405E" w:rsidRDefault="00BC405E" w:rsidP="00BC405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спортивном интернате, в удалении от родителей. Спортсмены часто пропускают занятия по причине тренировок и соревнований, что отрицательно сказывается на их успеваемости. В результате пришли к совместному решению отказаться от подобной практики: в 2019-2020 учебном году осуществляем выпуск последнего 9-го спортивного класса.</w:t>
      </w:r>
    </w:p>
    <w:p w:rsidR="00F422BC" w:rsidRDefault="00BC405E" w:rsidP="001E7E63">
      <w:pPr>
        <w:spacing w:after="0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7</w:t>
      </w:r>
      <w:r w:rsidR="00E12E0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) </w:t>
      </w:r>
      <w:r w:rsidR="00B9314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Б</w:t>
      </w:r>
      <w:r w:rsidR="00F422BC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лизкое расположение прямых конкурентов</w:t>
      </w:r>
      <w:r w:rsidR="00B9314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.Происходит</w:t>
      </w:r>
      <w:r w:rsidR="00ED1CD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отток наиболее способных учащихся в другие ОУ</w:t>
      </w:r>
      <w:r w:rsidR="00B9314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: в гимназию, школу с углубленным изучением отдельных предметов</w:t>
      </w:r>
      <w:r w:rsidR="00ED1CD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E12E04" w:rsidRDefault="00BC405E" w:rsidP="001E7E63">
      <w:pPr>
        <w:spacing w:after="0"/>
        <w:jc w:val="both"/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8</w:t>
      </w:r>
      <w:r w:rsidR="00E12E0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) </w:t>
      </w:r>
      <w:r w:rsidR="00ED1CD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Материально-техническая база</w:t>
      </w:r>
      <w:r w:rsidR="00B9314E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.И</w:t>
      </w:r>
      <w:r w:rsidR="00ED1CD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з</w:t>
      </w:r>
      <w:r w:rsidR="00373B3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 27 учебных кабинетов 7 кабинетов оборудованы интерактивными досками, 11 кабинетов имеют мультимедийную аппаратуру, причём 2 интерактивные доски и 5 проекторов приобретены в 2018-2019 учебном году за счёт бюджетных средств ОУ, т.е. по мере возможности производится обновление материально-технической базы. Имеются оснащенная лаборатории по химии, биологии.</w:t>
      </w:r>
      <w:r w:rsidR="00E12E0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Но этого недостаточно: требует обновления л</w:t>
      </w:r>
      <w:r w:rsidR="00373B30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аборатория кабинета физики</w:t>
      </w:r>
      <w:r w:rsidR="00E12E0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 xml:space="preserve">, необходимы мультимедиа для </w:t>
      </w:r>
      <w:r w:rsidR="00F03036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девяти кабинетов</w:t>
      </w:r>
      <w:r w:rsidR="00E12E04">
        <w:rPr>
          <w:rStyle w:val="apple-converted-space"/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792860" w:rsidRPr="00792860" w:rsidRDefault="00792860" w:rsidP="002A5AA7">
      <w:pPr>
        <w:spacing w:after="0"/>
        <w:jc w:val="both"/>
        <w:rPr>
          <w:rFonts w:ascii="yandex-sans" w:eastAsia="Times New Roman" w:hAnsi="yandex-sans" w:cs="Times New Roman"/>
          <w:color w:val="000000"/>
          <w:sz w:val="23"/>
          <w:szCs w:val="23"/>
          <w:lang w:eastAsia="ru-RU"/>
        </w:rPr>
      </w:pPr>
    </w:p>
    <w:p w:rsidR="0076699B" w:rsidRDefault="0076699B" w:rsidP="0076699B">
      <w:pPr>
        <w:contextualSpacing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2. </w:t>
      </w:r>
      <w:r w:rsidRPr="0076699B">
        <w:rPr>
          <w:rFonts w:ascii="Times New Roman" w:hAnsi="Times New Roman" w:cs="Times New Roman"/>
          <w:sz w:val="28"/>
          <w:szCs w:val="28"/>
          <w:u w:val="single"/>
        </w:rPr>
        <w:t>Цель программы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="001E2C09">
        <w:rPr>
          <w:rFonts w:ascii="Times New Roman" w:hAnsi="Times New Roman" w:cs="Times New Roman"/>
          <w:sz w:val="28"/>
          <w:szCs w:val="28"/>
        </w:rPr>
        <w:t>Создание условий, обеспечивающих обучающимся доступ к качественному образованию, предоставляющих каждому равные возможности для учёбы, полноценного психического и физического развития.</w:t>
      </w:r>
    </w:p>
    <w:p w:rsidR="0076699B" w:rsidRDefault="0076699B" w:rsidP="0076699B">
      <w:pPr>
        <w:contextualSpacing/>
        <w:jc w:val="both"/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</w:pPr>
      <w:r w:rsidRPr="0076699B">
        <w:rPr>
          <w:rFonts w:ascii="Times New Roman" w:eastAsia="Times New Roman" w:hAnsi="Times New Roman" w:cs="Times New Roman"/>
          <w:color w:val="2B2B2B"/>
          <w:sz w:val="28"/>
          <w:szCs w:val="28"/>
          <w:u w:val="single"/>
          <w:shd w:val="clear" w:color="auto" w:fill="FFFFFF"/>
        </w:rPr>
        <w:t>Задачи программы</w:t>
      </w:r>
      <w:r>
        <w:rPr>
          <w:rFonts w:ascii="Times New Roman" w:eastAsia="Times New Roman" w:hAnsi="Times New Roman" w:cs="Times New Roman"/>
          <w:color w:val="2B2B2B"/>
          <w:sz w:val="28"/>
          <w:szCs w:val="28"/>
          <w:shd w:val="clear" w:color="auto" w:fill="FFFFFF"/>
        </w:rPr>
        <w:t>:</w:t>
      </w:r>
    </w:p>
    <w:p w:rsidR="0076699B" w:rsidRPr="0076699B" w:rsidRDefault="0076699B" w:rsidP="0076699B">
      <w:pPr>
        <w:pStyle w:val="TableParagraph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</w:t>
      </w:r>
      <w:r w:rsidRPr="0076699B">
        <w:rPr>
          <w:sz w:val="28"/>
          <w:szCs w:val="28"/>
          <w:shd w:val="clear" w:color="auto" w:fill="FFFFFF"/>
        </w:rPr>
        <w:t>Сохранение и повышение качества учебно-воспитательного процесса.</w:t>
      </w:r>
    </w:p>
    <w:p w:rsidR="0076699B" w:rsidRPr="0076699B" w:rsidRDefault="0076699B" w:rsidP="0076699B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6699B">
        <w:rPr>
          <w:sz w:val="28"/>
          <w:szCs w:val="28"/>
        </w:rPr>
        <w:t>Формирование устойчивой мотивации учащихся к обучению через урочную и внеурочную деятельность.</w:t>
      </w:r>
    </w:p>
    <w:p w:rsidR="0076699B" w:rsidRPr="0076699B" w:rsidRDefault="0076699B" w:rsidP="0076699B">
      <w:pPr>
        <w:pStyle w:val="TableParagraph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Pr="0076699B">
        <w:rPr>
          <w:sz w:val="28"/>
          <w:szCs w:val="28"/>
        </w:rPr>
        <w:t xml:space="preserve">Совершенствование педагогических компетенций, развитие кадрового потенциала школы. </w:t>
      </w:r>
    </w:p>
    <w:p w:rsidR="0076699B" w:rsidRDefault="0076699B" w:rsidP="0076699B">
      <w:pPr>
        <w:pStyle w:val="TableParagraph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-</w:t>
      </w:r>
      <w:r w:rsidRPr="0076699B">
        <w:rPr>
          <w:sz w:val="28"/>
          <w:szCs w:val="28"/>
          <w:shd w:val="clear" w:color="auto" w:fill="FFFFFF"/>
        </w:rPr>
        <w:t>Оптимизация системы управления качеством образования.</w:t>
      </w:r>
    </w:p>
    <w:p w:rsidR="00283D5A" w:rsidRPr="0076699B" w:rsidRDefault="00283D5A" w:rsidP="0076699B">
      <w:pPr>
        <w:pStyle w:val="TableParagraph"/>
        <w:jc w:val="both"/>
        <w:rPr>
          <w:sz w:val="28"/>
          <w:szCs w:val="28"/>
        </w:rPr>
      </w:pPr>
    </w:p>
    <w:p w:rsidR="00283D5A" w:rsidRDefault="00283D5A" w:rsidP="00283D5A">
      <w:pPr>
        <w:pStyle w:val="a4"/>
        <w:ind w:left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3. </w:t>
      </w:r>
      <w:r w:rsidR="008E1271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С</w:t>
      </w:r>
      <w:r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роки реализации Программы</w:t>
      </w:r>
      <w:r>
        <w:rPr>
          <w:rFonts w:ascii="Times New Roman" w:hAnsi="Times New Roman" w:cs="Times New Roman"/>
          <w:sz w:val="28"/>
          <w:szCs w:val="28"/>
          <w:lang w:eastAsia="ru-RU"/>
        </w:rPr>
        <w:t>: до 31 декабря 202</w:t>
      </w:r>
      <w:r w:rsidR="008C4AB3">
        <w:rPr>
          <w:rFonts w:ascii="Times New Roman" w:hAnsi="Times New Roman" w:cs="Times New Roman"/>
          <w:sz w:val="28"/>
          <w:szCs w:val="28"/>
          <w:lang w:eastAsia="ru-RU"/>
        </w:rPr>
        <w:t>3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года.</w:t>
      </w:r>
    </w:p>
    <w:p w:rsidR="00283D5A" w:rsidRDefault="008E1271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Этапы реализации</w:t>
      </w:r>
      <w:r w:rsidR="00283D5A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283D5A" w:rsidRPr="008132F3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1этап.  Р</w:t>
      </w:r>
      <w:r w:rsidRPr="008132F3">
        <w:rPr>
          <w:rFonts w:ascii="Times New Roman" w:hAnsi="Times New Roman" w:cs="Times New Roman"/>
          <w:sz w:val="28"/>
          <w:szCs w:val="28"/>
        </w:rPr>
        <w:t>азработка документов, направленных на методическое, кадровое и инфор</w:t>
      </w:r>
      <w:r>
        <w:rPr>
          <w:rFonts w:ascii="Times New Roman" w:hAnsi="Times New Roman" w:cs="Times New Roman"/>
          <w:sz w:val="28"/>
          <w:szCs w:val="28"/>
        </w:rPr>
        <w:t>мационное обеспечение программы</w:t>
      </w:r>
      <w:r w:rsidRPr="008132F3">
        <w:rPr>
          <w:rFonts w:ascii="Times New Roman" w:hAnsi="Times New Roman" w:cs="Times New Roman"/>
          <w:sz w:val="28"/>
          <w:szCs w:val="28"/>
        </w:rPr>
        <w:t>.</w:t>
      </w:r>
    </w:p>
    <w:p w:rsidR="005F2362" w:rsidRDefault="005F2362" w:rsidP="00283D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283D5A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этап.  Р</w:t>
      </w:r>
      <w:r w:rsidRPr="008132F3">
        <w:rPr>
          <w:rFonts w:ascii="Times New Roman" w:hAnsi="Times New Roman" w:cs="Times New Roman"/>
          <w:sz w:val="28"/>
          <w:szCs w:val="28"/>
        </w:rPr>
        <w:t>еализации мероприятий, направленных на достижение результатов программы, промежуточный мониторинг реализации мероприятий программы, коррекция программы.</w:t>
      </w:r>
    </w:p>
    <w:p w:rsidR="00B92A48" w:rsidRDefault="00B92A48" w:rsidP="00283D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2A48" w:rsidRDefault="00B92A48" w:rsidP="00283D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B92A48" w:rsidRPr="008132F3" w:rsidRDefault="00B92A48" w:rsidP="00283D5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86500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 этап. А</w:t>
      </w:r>
      <w:r w:rsidRPr="008132F3">
        <w:rPr>
          <w:rFonts w:ascii="Times New Roman" w:hAnsi="Times New Roman" w:cs="Times New Roman"/>
          <w:sz w:val="28"/>
          <w:szCs w:val="28"/>
        </w:rPr>
        <w:t>нализ результатов, выявление проблем и путей их решения, определение перспектив дальнейшего развития. Подведение итогов и постановка новых стратегических задач развития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486500" w:rsidRPr="00283D5A" w:rsidRDefault="008E1271" w:rsidP="00283D5A">
      <w:pPr>
        <w:pStyle w:val="a4"/>
        <w:numPr>
          <w:ilvl w:val="0"/>
          <w:numId w:val="29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Механизмы </w:t>
      </w:r>
      <w:r w:rsidR="00F14864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р</w:t>
      </w:r>
      <w:r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еализаци</w:t>
      </w:r>
      <w:r w:rsidR="00F14864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ип</w:t>
      </w:r>
      <w:r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рограммы</w:t>
      </w:r>
      <w:r w:rsidR="00283D5A">
        <w:rPr>
          <w:rFonts w:ascii="Times New Roman" w:hAnsi="Times New Roman" w:cs="Times New Roman"/>
          <w:sz w:val="28"/>
          <w:szCs w:val="28"/>
          <w:lang w:eastAsia="ru-RU"/>
        </w:rPr>
        <w:t>:</w:t>
      </w:r>
    </w:p>
    <w:p w:rsidR="002A5AA7" w:rsidRDefault="002A5AA7" w:rsidP="00486500">
      <w:pPr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E1271" w:rsidRPr="002924AA" w:rsidRDefault="008E1271" w:rsidP="00486500">
      <w:pPr>
        <w:ind w:firstLine="708"/>
        <w:contextualSpacing/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  <w:r w:rsidRPr="002924AA">
        <w:rPr>
          <w:rFonts w:ascii="Times New Roman" w:hAnsi="Times New Roman" w:cs="Times New Roman"/>
          <w:sz w:val="28"/>
          <w:szCs w:val="28"/>
          <w:lang w:eastAsia="ru-RU"/>
        </w:rPr>
        <w:t>Комплекс мер</w:t>
      </w:r>
      <w:r w:rsidR="00F14864" w:rsidRPr="002924AA">
        <w:rPr>
          <w:rFonts w:ascii="Times New Roman" w:hAnsi="Times New Roman" w:cs="Times New Roman"/>
          <w:sz w:val="28"/>
          <w:szCs w:val="28"/>
          <w:lang w:eastAsia="ru-RU"/>
        </w:rPr>
        <w:t xml:space="preserve"> («дорожная карта»)</w:t>
      </w:r>
    </w:p>
    <w:tbl>
      <w:tblPr>
        <w:tblW w:w="10661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739"/>
        <w:gridCol w:w="3827"/>
        <w:gridCol w:w="1809"/>
        <w:gridCol w:w="8"/>
        <w:gridCol w:w="1834"/>
        <w:gridCol w:w="8"/>
        <w:gridCol w:w="134"/>
        <w:gridCol w:w="2302"/>
      </w:tblGrid>
      <w:tr w:rsidR="008E1271" w:rsidRPr="00792860" w:rsidTr="007B0376">
        <w:trPr>
          <w:tblHeader/>
        </w:trPr>
        <w:tc>
          <w:tcPr>
            <w:tcW w:w="739" w:type="dxa"/>
            <w:vAlign w:val="center"/>
          </w:tcPr>
          <w:p w:rsidR="008E1271" w:rsidRPr="00792860" w:rsidRDefault="008E1271" w:rsidP="008E12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827" w:type="dxa"/>
            <w:vAlign w:val="center"/>
          </w:tcPr>
          <w:p w:rsidR="008E1271" w:rsidRPr="00792860" w:rsidRDefault="008E1271" w:rsidP="008E1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809" w:type="dxa"/>
            <w:vAlign w:val="center"/>
          </w:tcPr>
          <w:p w:rsidR="008E1271" w:rsidRPr="00792860" w:rsidRDefault="008E1271" w:rsidP="008E1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1842" w:type="dxa"/>
            <w:gridSpan w:val="2"/>
            <w:vAlign w:val="center"/>
          </w:tcPr>
          <w:p w:rsidR="008E1271" w:rsidRPr="00792860" w:rsidRDefault="008E1271" w:rsidP="008E1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  <w:tc>
          <w:tcPr>
            <w:tcW w:w="2444" w:type="dxa"/>
            <w:gridSpan w:val="3"/>
            <w:vAlign w:val="center"/>
          </w:tcPr>
          <w:p w:rsidR="008E1271" w:rsidRPr="00792860" w:rsidRDefault="008E1271" w:rsidP="008E12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Предполагаемые результаты</w:t>
            </w:r>
          </w:p>
        </w:tc>
      </w:tr>
      <w:tr w:rsidR="008E1271" w:rsidRPr="00792860" w:rsidTr="007B0376">
        <w:trPr>
          <w:trHeight w:val="363"/>
        </w:trPr>
        <w:tc>
          <w:tcPr>
            <w:tcW w:w="10661" w:type="dxa"/>
            <w:gridSpan w:val="8"/>
            <w:shd w:val="clear" w:color="auto" w:fill="auto"/>
            <w:vAlign w:val="center"/>
          </w:tcPr>
          <w:p w:rsidR="008E1271" w:rsidRPr="00792860" w:rsidRDefault="008E1271" w:rsidP="008E12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Аналитические</w:t>
            </w:r>
            <w:r w:rsidR="00EB649A"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и организационные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мероприятия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:rsidR="00EB649A" w:rsidRPr="00792860" w:rsidRDefault="00EB649A" w:rsidP="007B03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Анализ результатов проведения государственной итоговой аттестации 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2019-2020 учебн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и разработка планов по подготовке 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 xml:space="preserve">обучающихся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к 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 xml:space="preserve">государственной итоговой аттестации в 2020-2021 учебном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году</w:t>
            </w:r>
            <w:r w:rsidR="007B037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723CB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</w:p>
        </w:tc>
        <w:tc>
          <w:tcPr>
            <w:tcW w:w="2302" w:type="dxa"/>
          </w:tcPr>
          <w:p w:rsidR="00EB649A" w:rsidRPr="00792860" w:rsidRDefault="007B0376" w:rsidP="007B037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Разработка</w:t>
            </w:r>
            <w:r w:rsidR="00EB649A"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рекомендаций и предложений по улуч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шению результатов ГИА, написание «дорожной карты» по подготовке к ГИА на 2020-2021 учебный год.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7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Планирование деятельности по повышению качества образования на всех уровнях обучения.</w:t>
            </w:r>
          </w:p>
        </w:tc>
        <w:tc>
          <w:tcPr>
            <w:tcW w:w="1809" w:type="dxa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723CB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</w:p>
        </w:tc>
        <w:tc>
          <w:tcPr>
            <w:tcW w:w="2302" w:type="dxa"/>
          </w:tcPr>
          <w:p w:rsidR="00EB649A" w:rsidRPr="00792860" w:rsidRDefault="007B0376" w:rsidP="0002600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и утверждение целевой программы </w:t>
            </w:r>
            <w:r w:rsidRPr="007B0376">
              <w:rPr>
                <w:rFonts w:ascii="Times New Roman" w:hAnsi="Times New Roman" w:cs="Times New Roman"/>
                <w:sz w:val="24"/>
                <w:szCs w:val="24"/>
              </w:rPr>
              <w:t>работы со слабоуспевающими обучающимися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723CBA">
              <w:rPr>
                <w:rFonts w:ascii="Times New Roman" w:hAnsi="Times New Roman" w:cs="Times New Roman"/>
                <w:sz w:val="24"/>
                <w:szCs w:val="24"/>
              </w:rPr>
              <w:t xml:space="preserve">целевой программы работы с мотивированными </w:t>
            </w:r>
            <w:r w:rsidR="0002600C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723CBA">
              <w:rPr>
                <w:rFonts w:ascii="Times New Roman" w:hAnsi="Times New Roman" w:cs="Times New Roman"/>
                <w:sz w:val="24"/>
                <w:szCs w:val="24"/>
              </w:rPr>
              <w:t>способными обучающимися.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Дистанционное обучение на курсах повышения квалификации</w:t>
            </w:r>
          </w:p>
        </w:tc>
        <w:tc>
          <w:tcPr>
            <w:tcW w:w="1809" w:type="dxa"/>
          </w:tcPr>
          <w:p w:rsidR="00EB649A" w:rsidRPr="00792860" w:rsidRDefault="00723CB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EB649A"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723CB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</w:p>
        </w:tc>
        <w:tc>
          <w:tcPr>
            <w:tcW w:w="2302" w:type="dxa"/>
          </w:tcPr>
          <w:p w:rsidR="00EB649A" w:rsidRPr="00792860" w:rsidRDefault="00EB649A" w:rsidP="00723CB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Знакомство с педагогическими практиками, апробация</w:t>
            </w:r>
            <w:r w:rsidR="00723CBA">
              <w:rPr>
                <w:rFonts w:ascii="Times New Roman" w:hAnsi="Times New Roman" w:cs="Times New Roman"/>
                <w:sz w:val="24"/>
                <w:szCs w:val="24"/>
              </w:rPr>
              <w:t xml:space="preserve"> новых образовательных технологий.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7" w:type="dxa"/>
          </w:tcPr>
          <w:p w:rsidR="00EB649A" w:rsidRPr="00792860" w:rsidRDefault="00EB649A" w:rsidP="00026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Анализ итогов проведения ВПР, НИКО. Использование результатов оценочных процедур для повышения качества образования, принятия управленческих решений</w:t>
            </w:r>
            <w:r w:rsidR="00723CB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723CBA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, руководители ШМО</w:t>
            </w:r>
          </w:p>
        </w:tc>
        <w:tc>
          <w:tcPr>
            <w:tcW w:w="2302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Обозначение проблемных мест в процессе обучения.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 данной информации для корректировки работы.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7" w:type="dxa"/>
          </w:tcPr>
          <w:p w:rsidR="00EB649A" w:rsidRPr="00792860" w:rsidRDefault="00EB649A" w:rsidP="00850BB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Педагогические советы в 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>школе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(1 раз в четверть) с 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>анализом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по итогам подготовки выпускников к ГИА</w:t>
            </w:r>
          </w:p>
        </w:tc>
        <w:tc>
          <w:tcPr>
            <w:tcW w:w="1809" w:type="dxa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Октябрь, декабрь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850BB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</w:p>
        </w:tc>
        <w:tc>
          <w:tcPr>
            <w:tcW w:w="2302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Получение информации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 xml:space="preserve"> по результатам деятельности ОО и использование данных в корректировке ВШК.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7" w:type="dxa"/>
          </w:tcPr>
          <w:p w:rsidR="00EB649A" w:rsidRPr="00792860" w:rsidRDefault="00EB649A" w:rsidP="0002600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Мониторинг результатов пробных экзаменов в 9 и 11 классах</w:t>
            </w:r>
          </w:p>
        </w:tc>
        <w:tc>
          <w:tcPr>
            <w:tcW w:w="1809" w:type="dxa"/>
          </w:tcPr>
          <w:p w:rsidR="00EB649A" w:rsidRPr="00792860" w:rsidRDefault="00EB649A" w:rsidP="000260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 w:rsidR="0002600C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850BB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</w:t>
            </w:r>
            <w:r w:rsidR="00850BB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lastRenderedPageBreak/>
              <w:t>УВР</w:t>
            </w:r>
          </w:p>
        </w:tc>
        <w:tc>
          <w:tcPr>
            <w:tcW w:w="2302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Внесение необходимых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изменений и дополнений в планы работы по повышению качества образования.</w:t>
            </w:r>
          </w:p>
        </w:tc>
      </w:tr>
      <w:tr w:rsidR="00EB649A" w:rsidRPr="00792860" w:rsidTr="007B0376">
        <w:tc>
          <w:tcPr>
            <w:tcW w:w="739" w:type="dxa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827" w:type="dxa"/>
          </w:tcPr>
          <w:p w:rsidR="00EB649A" w:rsidRPr="00792860" w:rsidRDefault="00EB649A" w:rsidP="00EB649A">
            <w:pPr>
              <w:pStyle w:val="21"/>
              <w:spacing w:line="240" w:lineRule="auto"/>
              <w:ind w:firstLine="0"/>
              <w:rPr>
                <w:spacing w:val="0"/>
                <w:sz w:val="24"/>
                <w:szCs w:val="24"/>
                <w:lang w:eastAsia="ru-RU"/>
              </w:rPr>
            </w:pPr>
            <w:r w:rsidRPr="00792860">
              <w:rPr>
                <w:spacing w:val="0"/>
                <w:sz w:val="24"/>
                <w:szCs w:val="24"/>
                <w:lang w:eastAsia="ru-RU"/>
              </w:rPr>
              <w:t xml:space="preserve">Организация </w:t>
            </w:r>
            <w:proofErr w:type="spellStart"/>
            <w:r w:rsidRPr="00792860">
              <w:rPr>
                <w:spacing w:val="0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792860">
              <w:rPr>
                <w:spacing w:val="0"/>
                <w:sz w:val="24"/>
                <w:szCs w:val="24"/>
                <w:lang w:eastAsia="ru-RU"/>
              </w:rPr>
              <w:t xml:space="preserve"> контроля</w:t>
            </w:r>
            <w:r w:rsidR="00723CBA">
              <w:rPr>
                <w:spacing w:val="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09" w:type="dxa"/>
          </w:tcPr>
          <w:p w:rsidR="00EB649A" w:rsidRPr="00792860" w:rsidRDefault="00EB649A" w:rsidP="00723CB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r w:rsidR="00723CBA">
              <w:rPr>
                <w:rFonts w:ascii="Times New Roman" w:hAnsi="Times New Roman" w:cs="Times New Roman"/>
                <w:sz w:val="24"/>
                <w:szCs w:val="24"/>
              </w:rPr>
              <w:t xml:space="preserve">е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1984" w:type="dxa"/>
            <w:gridSpan w:val="4"/>
          </w:tcPr>
          <w:p w:rsidR="00EB649A" w:rsidRPr="00792860" w:rsidRDefault="00EB649A" w:rsidP="00EB649A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>Заместители директора</w:t>
            </w:r>
            <w:r w:rsidR="00850BB4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  <w:shd w:val="clear" w:color="auto" w:fill="FFFFFF"/>
              </w:rPr>
              <w:t xml:space="preserve"> по УВР</w:t>
            </w:r>
          </w:p>
        </w:tc>
        <w:tc>
          <w:tcPr>
            <w:tcW w:w="2302" w:type="dxa"/>
          </w:tcPr>
          <w:p w:rsidR="00EB649A" w:rsidRPr="00792860" w:rsidRDefault="00EB649A" w:rsidP="00EB64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по повышению качества образования.</w:t>
            </w:r>
          </w:p>
        </w:tc>
      </w:tr>
      <w:tr w:rsidR="00EB649A" w:rsidRPr="00792860" w:rsidTr="007B0376">
        <w:trPr>
          <w:trHeight w:val="461"/>
        </w:trPr>
        <w:tc>
          <w:tcPr>
            <w:tcW w:w="10661" w:type="dxa"/>
            <w:gridSpan w:val="8"/>
            <w:shd w:val="clear" w:color="auto" w:fill="auto"/>
            <w:vAlign w:val="center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Методические мероприятия</w:t>
            </w:r>
          </w:p>
        </w:tc>
      </w:tr>
      <w:tr w:rsidR="004B7C81" w:rsidRPr="00792860" w:rsidTr="007B0376">
        <w:tc>
          <w:tcPr>
            <w:tcW w:w="739" w:type="dxa"/>
          </w:tcPr>
          <w:p w:rsidR="004B7C81" w:rsidRPr="00792860" w:rsidRDefault="00792860" w:rsidP="004B7C8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</w:tcPr>
          <w:p w:rsidR="004B7C81" w:rsidRPr="00792860" w:rsidRDefault="004B7C81" w:rsidP="004B7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Привлечение большего числа учащихся к участию в конкурсах, предметных олимпиадах</w:t>
            </w:r>
            <w:r w:rsidR="00850BB4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>, НПК</w:t>
            </w:r>
            <w:r w:rsidRPr="00792860">
              <w:rPr>
                <w:rFonts w:ascii="Times New Roman" w:eastAsia="Batang" w:hAnsi="Times New Roman" w:cs="Times New Roman"/>
                <w:sz w:val="24"/>
                <w:szCs w:val="24"/>
                <w:lang w:eastAsia="ko-KR"/>
              </w:rPr>
              <w:t xml:space="preserve"> различного уровня.</w:t>
            </w:r>
          </w:p>
        </w:tc>
        <w:tc>
          <w:tcPr>
            <w:tcW w:w="1809" w:type="dxa"/>
          </w:tcPr>
          <w:p w:rsidR="004B7C81" w:rsidRPr="00792860" w:rsidRDefault="004B7C81" w:rsidP="004B7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Регулярно в течение года</w:t>
            </w:r>
          </w:p>
        </w:tc>
        <w:tc>
          <w:tcPr>
            <w:tcW w:w="1842" w:type="dxa"/>
            <w:gridSpan w:val="2"/>
          </w:tcPr>
          <w:p w:rsidR="004B7C81" w:rsidRPr="00792860" w:rsidRDefault="004B7C81" w:rsidP="004B7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Учителя предметники, администрация школы</w:t>
            </w:r>
          </w:p>
        </w:tc>
        <w:tc>
          <w:tcPr>
            <w:tcW w:w="2444" w:type="dxa"/>
            <w:gridSpan w:val="3"/>
          </w:tcPr>
          <w:p w:rsidR="004B7C81" w:rsidRPr="00792860" w:rsidRDefault="004B7C81" w:rsidP="004B7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Рост</w:t>
            </w: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результативности учащихся, участвующих в конкурсах, олимпиадах, проектах (40%)</w:t>
            </w:r>
          </w:p>
        </w:tc>
      </w:tr>
      <w:tr w:rsidR="004B7C81" w:rsidRPr="00792860" w:rsidTr="007B0376">
        <w:tc>
          <w:tcPr>
            <w:tcW w:w="739" w:type="dxa"/>
          </w:tcPr>
          <w:p w:rsidR="004B7C81" w:rsidRPr="00792860" w:rsidRDefault="00792860" w:rsidP="004B7C8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7" w:type="dxa"/>
          </w:tcPr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Разработка индивидуальных</w:t>
            </w:r>
          </w:p>
          <w:p w:rsidR="004B7C81" w:rsidRPr="00792860" w:rsidRDefault="004B7C81" w:rsidP="004B7C81">
            <w:pPr>
              <w:pStyle w:val="a8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образовательных маршрутов для одаренных  учащихся</w:t>
            </w:r>
            <w:r w:rsidR="00850B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4B7C81" w:rsidRPr="00792860" w:rsidRDefault="004B7C81" w:rsidP="004B7C8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Август – сентябрь </w:t>
            </w:r>
          </w:p>
        </w:tc>
        <w:tc>
          <w:tcPr>
            <w:tcW w:w="1842" w:type="dxa"/>
            <w:gridSpan w:val="2"/>
          </w:tcPr>
          <w:p w:rsidR="004B7C81" w:rsidRPr="00792860" w:rsidRDefault="004B7C81" w:rsidP="004B7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Учителя -предметники </w:t>
            </w:r>
          </w:p>
        </w:tc>
        <w:tc>
          <w:tcPr>
            <w:tcW w:w="2444" w:type="dxa"/>
            <w:gridSpan w:val="3"/>
          </w:tcPr>
          <w:p w:rsidR="004B7C81" w:rsidRPr="00792860" w:rsidRDefault="004B7C81" w:rsidP="004B7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Рост результа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>тов участия на Всероссийской и Р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еспубликанской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предметных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олимпиад</w:t>
            </w:r>
            <w:r w:rsidR="0002600C">
              <w:rPr>
                <w:rFonts w:ascii="Times New Roman" w:hAnsi="Times New Roman" w:cs="Times New Roman"/>
                <w:sz w:val="24"/>
                <w:szCs w:val="24"/>
              </w:rPr>
              <w:t>ах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школьников </w:t>
            </w:r>
          </w:p>
        </w:tc>
      </w:tr>
      <w:tr w:rsidR="004B7C81" w:rsidRPr="00792860" w:rsidTr="007B0376">
        <w:tc>
          <w:tcPr>
            <w:tcW w:w="739" w:type="dxa"/>
          </w:tcPr>
          <w:p w:rsidR="004B7C81" w:rsidRPr="00792860" w:rsidRDefault="00792860" w:rsidP="004B7C8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27" w:type="dxa"/>
          </w:tcPr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Индивидуальные консультации учителей-предметников для</w:t>
            </w:r>
          </w:p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учащихся, участвующих в</w:t>
            </w:r>
          </w:p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предметных олимпиадах</w:t>
            </w:r>
          </w:p>
          <w:p w:rsidR="004B7C81" w:rsidRPr="00792860" w:rsidRDefault="004B7C81" w:rsidP="004B7C81">
            <w:pPr>
              <w:pStyle w:val="a8"/>
              <w:jc w:val="both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муниципального, регионального этапов</w:t>
            </w:r>
            <w:r w:rsidR="00850BB4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09" w:type="dxa"/>
          </w:tcPr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>По графику</w:t>
            </w:r>
          </w:p>
        </w:tc>
        <w:tc>
          <w:tcPr>
            <w:tcW w:w="1842" w:type="dxa"/>
            <w:gridSpan w:val="2"/>
          </w:tcPr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 xml:space="preserve">учителя предметники </w:t>
            </w:r>
          </w:p>
        </w:tc>
        <w:tc>
          <w:tcPr>
            <w:tcW w:w="2444" w:type="dxa"/>
            <w:gridSpan w:val="3"/>
          </w:tcPr>
          <w:p w:rsidR="004B7C81" w:rsidRPr="00792860" w:rsidRDefault="004B7C81" w:rsidP="004B7C81">
            <w:pPr>
              <w:pStyle w:val="a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92860">
              <w:rPr>
                <w:rFonts w:ascii="Times New Roman" w:hAnsi="Times New Roman"/>
                <w:sz w:val="24"/>
                <w:szCs w:val="24"/>
              </w:rPr>
              <w:t xml:space="preserve">Рост числа призёров и победителей олимпиад и конкурсов 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Обсуждение на заседаниях школьных методических объединений следующих вопросов:</w:t>
            </w:r>
          </w:p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Итоги ГИА и ВПР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92860" w:rsidRPr="00792860" w:rsidRDefault="00850BB4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92860" w:rsidRPr="00792860">
              <w:rPr>
                <w:rFonts w:ascii="Times New Roman" w:hAnsi="Times New Roman" w:cs="Times New Roman"/>
                <w:sz w:val="24"/>
                <w:szCs w:val="24"/>
              </w:rPr>
              <w:t>татистических и 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92860" w:rsidRPr="00792860">
              <w:rPr>
                <w:rFonts w:ascii="Times New Roman" w:hAnsi="Times New Roman" w:cs="Times New Roman"/>
                <w:sz w:val="24"/>
                <w:szCs w:val="24"/>
              </w:rPr>
              <w:t>литических материалов, подготовленных РКМЦО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Изучение методических рекомендаций для учителей, подготовленных на основе анализа типичных ошибок участников ЕГЭ и ОГЭ 2020г., разработанных ФИПИ</w:t>
            </w:r>
          </w:p>
        </w:tc>
        <w:tc>
          <w:tcPr>
            <w:tcW w:w="1809" w:type="dxa"/>
          </w:tcPr>
          <w:p w:rsidR="00792860" w:rsidRPr="00792860" w:rsidRDefault="00792860" w:rsidP="00482D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УВР, руководители ШМО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Принятие основных мер по повышению качества образования</w:t>
            </w:r>
            <w:r w:rsidR="00850BB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профессионального мастерства педагогов, расширение средств обучения, направленных на подготовку к ГИА и ВПР с учетом анализа результатов и реестров затруднений обучающихся и учителей</w:t>
            </w:r>
            <w:r w:rsidR="008D6B9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направлений работы по преодолению затруднений при подготовке к ГИА и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ВПР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Формирование реестров затруднений педагогов школы по итогам анализа результатов ГИА, ВПР - 2020</w:t>
            </w:r>
          </w:p>
        </w:tc>
        <w:tc>
          <w:tcPr>
            <w:tcW w:w="1809" w:type="dxa"/>
          </w:tcPr>
          <w:p w:rsidR="00792860" w:rsidRPr="00792860" w:rsidRDefault="00792860" w:rsidP="00482D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УВР, руководители ШМО, учителя-предметники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Выявление причин неудовлетворительных результатов, выработка предупредительных мер по обеспечению качественной подготовки учащихся к ГИА, ВПР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Тематические педагогические советы</w:t>
            </w:r>
          </w:p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Качество образования как основной показатель работы образовательного учреждения</w:t>
            </w:r>
          </w:p>
          <w:p w:rsidR="00792860" w:rsidRPr="00792860" w:rsidRDefault="00792860" w:rsidP="008D6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Дифференциация и индивидуализация обучения как средство эффективно</w:t>
            </w:r>
            <w:r w:rsidR="008D6B96">
              <w:rPr>
                <w:rFonts w:ascii="Times New Roman" w:hAnsi="Times New Roman" w:cs="Times New Roman"/>
                <w:sz w:val="24"/>
                <w:szCs w:val="24"/>
              </w:rPr>
              <w:t>го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потенциала школьника, повышения качества образования</w:t>
            </w:r>
          </w:p>
        </w:tc>
        <w:tc>
          <w:tcPr>
            <w:tcW w:w="1809" w:type="dxa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2860" w:rsidRPr="00792860" w:rsidRDefault="00792860" w:rsidP="00482D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8D6B9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</w:t>
            </w:r>
            <w:r w:rsidR="001E2C09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Разработка рекомендаций учителям для наиболее успешного осуществления педагогической деятельности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Методический совет</w:t>
            </w:r>
          </w:p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Меры по улучшению качества обучения в школе. Перспективы работы над едиными методическими темами.</w:t>
            </w:r>
          </w:p>
        </w:tc>
        <w:tc>
          <w:tcPr>
            <w:tcW w:w="1809" w:type="dxa"/>
          </w:tcPr>
          <w:p w:rsidR="00792860" w:rsidRPr="00792860" w:rsidRDefault="00792860" w:rsidP="00482D5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Представление плана работы над единой методической темой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методических недель. Открытые уроки учителей</w:t>
            </w:r>
          </w:p>
        </w:tc>
        <w:tc>
          <w:tcPr>
            <w:tcW w:w="1809" w:type="dxa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методической работы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профессионального мастерства педагогов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единых методических дней. Открытые уроки учителей</w:t>
            </w:r>
          </w:p>
        </w:tc>
        <w:tc>
          <w:tcPr>
            <w:tcW w:w="1809" w:type="dxa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методической работы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профессионального мастерства педагогов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семинаров</w:t>
            </w:r>
          </w:p>
        </w:tc>
        <w:tc>
          <w:tcPr>
            <w:tcW w:w="1809" w:type="dxa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 по плану методической работы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Повышение качества профессионального мастерства педагогов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по повышению педагогического мастерства учителей</w:t>
            </w:r>
          </w:p>
        </w:tc>
        <w:tc>
          <w:tcPr>
            <w:tcW w:w="1809" w:type="dxa"/>
          </w:tcPr>
          <w:p w:rsidR="00792860" w:rsidRPr="00792860" w:rsidRDefault="00792860" w:rsidP="00482D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Август-сентябрь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Организация работы и оказание помощи учителям по составлению рабочих программ</w:t>
            </w:r>
          </w:p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работы и оказание помощи учителям в выборе тем по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самообразованию, определению форм работы и предоставлению отчетов.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Изучение и обобщение положительного педагогического опыта учителей – предметников</w:t>
            </w:r>
          </w:p>
        </w:tc>
        <w:tc>
          <w:tcPr>
            <w:tcW w:w="1809" w:type="dxa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44" w:type="dxa"/>
            <w:gridSpan w:val="3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Банк эффективных форм, методов, способствующих повышению качества</w:t>
            </w:r>
          </w:p>
        </w:tc>
      </w:tr>
      <w:tr w:rsidR="00EB649A" w:rsidRPr="00792860" w:rsidTr="007B0376">
        <w:trPr>
          <w:trHeight w:val="461"/>
        </w:trPr>
        <w:tc>
          <w:tcPr>
            <w:tcW w:w="10661" w:type="dxa"/>
            <w:gridSpan w:val="8"/>
            <w:shd w:val="clear" w:color="auto" w:fill="auto"/>
            <w:vAlign w:val="center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Работа с обучающимися в образовательном учреждении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входящего, промежуточного и итогового контроля в каждом классе по всем предметам учебного плана.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09" w:type="dxa"/>
          </w:tcPr>
          <w:p w:rsidR="00371D71" w:rsidRPr="00792860" w:rsidRDefault="00371D71" w:rsidP="008D6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года, по четвертям 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Получение информации о динамике качества образования в разрезе отдельных предметов и предметных областей.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Диагностика индивидуальных особенностей учащихся 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индивидуальных особенностей учащихся с целью выработки стратегии психологического сопровождения учащихся в процессе подготовки к ЕГЭ 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Выявление детей «группы риска» по успеваемости.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</w:t>
            </w:r>
            <w:r w:rsidR="00371D71" w:rsidRPr="00792860">
              <w:rPr>
                <w:rFonts w:ascii="Times New Roman" w:hAnsi="Times New Roman" w:cs="Times New Roman"/>
                <w:sz w:val="24"/>
                <w:szCs w:val="24"/>
              </w:rPr>
              <w:t>, классные руководители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Формирование базы данных.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Контроль успеваемости обучающихся, посещаемости ими дополнительных занятий по подготовке к ГИА.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Принятие управленческих решений по повышению качества образования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Организация психолого-педагогического сопровождения детей «группы риска».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Тенденция к снижению численности детей с проблемами в освоении учебных программ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административных контрольных срезов, анализ результатов.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</w:t>
            </w:r>
            <w:r w:rsidR="008D6B96">
              <w:rPr>
                <w:rFonts w:ascii="Times New Roman" w:hAnsi="Times New Roman" w:cs="Times New Roman"/>
                <w:sz w:val="24"/>
                <w:szCs w:val="24"/>
              </w:rPr>
              <w:t xml:space="preserve"> по УВР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Получение информации для принятия управленческих решений по повышению качества образования.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пробных экзаменов по русскому языку и математике в выпускных классах:</w:t>
            </w:r>
          </w:p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- в форме ОГЭ (9 классы),</w:t>
            </w:r>
          </w:p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в форме </w:t>
            </w:r>
            <w:r w:rsidR="00FA1D93" w:rsidRPr="00792860">
              <w:rPr>
                <w:rFonts w:ascii="Times New Roman" w:hAnsi="Times New Roman" w:cs="Times New Roman"/>
                <w:sz w:val="24"/>
                <w:szCs w:val="24"/>
              </w:rPr>
              <w:t>ЕГЭ (11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классы)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информации для принятия управленческих 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решений по повышению качества образования.</w:t>
            </w:r>
          </w:p>
        </w:tc>
      </w:tr>
      <w:tr w:rsidR="00FA1D93" w:rsidRPr="00792860" w:rsidTr="007B0376">
        <w:tc>
          <w:tcPr>
            <w:tcW w:w="739" w:type="dxa"/>
          </w:tcPr>
          <w:p w:rsidR="00FA1D93" w:rsidRPr="00792860" w:rsidRDefault="00792860" w:rsidP="00FA1D93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3827" w:type="dxa"/>
          </w:tcPr>
          <w:p w:rsidR="00FA1D93" w:rsidRPr="00792860" w:rsidRDefault="00FA1D93" w:rsidP="00FA1D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Классно-обобщающий контроль в 8, 9 и 11 классах</w:t>
            </w:r>
          </w:p>
        </w:tc>
        <w:tc>
          <w:tcPr>
            <w:tcW w:w="1809" w:type="dxa"/>
          </w:tcPr>
          <w:p w:rsidR="00FA1D93" w:rsidRPr="00792860" w:rsidRDefault="00FA1D93" w:rsidP="00FA1D9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FA1D93" w:rsidRPr="00792860" w:rsidRDefault="00FA1D93" w:rsidP="00FA1D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444" w:type="dxa"/>
            <w:gridSpan w:val="3"/>
          </w:tcPr>
          <w:p w:rsidR="00FA1D93" w:rsidRPr="00792860" w:rsidRDefault="00FA1D93" w:rsidP="00FA1D9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Получение информации об уровне подготовки обучающихся 9 и 11 классов, разработка рекомендаций по повышению качества обучения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27" w:type="dxa"/>
          </w:tcPr>
          <w:p w:rsidR="00371D71" w:rsidRPr="00792860" w:rsidRDefault="00371D71" w:rsidP="00FA1D9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Составление и своевременная корректировка планов индивидуальной работы с одаренными детьми.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Организация сопровождения одаренных детей.</w:t>
            </w:r>
          </w:p>
        </w:tc>
      </w:tr>
      <w:tr w:rsidR="00371D71" w:rsidRPr="00792860" w:rsidTr="007B0376"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proofErr w:type="spellStart"/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профориентационной</w:t>
            </w:r>
            <w:proofErr w:type="spellEnd"/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работы в основной школе.</w:t>
            </w:r>
          </w:p>
        </w:tc>
        <w:tc>
          <w:tcPr>
            <w:tcW w:w="1809" w:type="dxa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FA1D93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444" w:type="dxa"/>
            <w:gridSpan w:val="3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Снижение количества обучающихся старшей школы, имеющих низкую мотивацию к обучению.</w:t>
            </w:r>
          </w:p>
        </w:tc>
      </w:tr>
      <w:tr w:rsidR="00EB649A" w:rsidRPr="00792860" w:rsidTr="007B0376">
        <w:trPr>
          <w:trHeight w:val="408"/>
        </w:trPr>
        <w:tc>
          <w:tcPr>
            <w:tcW w:w="10661" w:type="dxa"/>
            <w:gridSpan w:val="8"/>
            <w:shd w:val="clear" w:color="auto" w:fill="auto"/>
            <w:vAlign w:val="center"/>
          </w:tcPr>
          <w:p w:rsidR="00EB649A" w:rsidRPr="00792860" w:rsidRDefault="00EB649A" w:rsidP="00EB649A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Работа с родителями по сопровождению процесса повышения качества образования</w:t>
            </w:r>
          </w:p>
        </w:tc>
      </w:tr>
      <w:tr w:rsidR="00371D71" w:rsidRPr="00792860" w:rsidTr="007B0376">
        <w:trPr>
          <w:trHeight w:val="202"/>
        </w:trPr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Создание условий для защиты прав детей и родителей по удовлетворению образовательных потребностей и изучение степени удовлетворённости качеством образовательных услуг.</w:t>
            </w:r>
          </w:p>
        </w:tc>
        <w:tc>
          <w:tcPr>
            <w:tcW w:w="1817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371D71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Заместители директора, классные руководители</w:t>
            </w:r>
          </w:p>
        </w:tc>
        <w:tc>
          <w:tcPr>
            <w:tcW w:w="2436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Удовлетворение образовательных потребностей обучающихся, родителей.</w:t>
            </w:r>
          </w:p>
        </w:tc>
      </w:tr>
      <w:tr w:rsidR="00371D71" w:rsidRPr="00792860" w:rsidTr="007B0376">
        <w:trPr>
          <w:trHeight w:val="202"/>
        </w:trPr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 «Подготовка к государственной итоговой аттестации»</w:t>
            </w:r>
          </w:p>
        </w:tc>
        <w:tc>
          <w:tcPr>
            <w:tcW w:w="1817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371D71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436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родителей учащихся с результатами тренировочных и диагностических </w:t>
            </w:r>
          </w:p>
          <w:p w:rsidR="00371D71" w:rsidRPr="00792860" w:rsidRDefault="00371D71" w:rsidP="00371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работ, рекомендациями учителей - предметников</w:t>
            </w:r>
          </w:p>
        </w:tc>
      </w:tr>
      <w:tr w:rsidR="00371D71" w:rsidRPr="00792860" w:rsidTr="007B0376">
        <w:trPr>
          <w:trHeight w:val="202"/>
        </w:trPr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27" w:type="dxa"/>
          </w:tcPr>
          <w:p w:rsidR="001E2C09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Подготовка ежегодного публичного отчёта,</w:t>
            </w:r>
          </w:p>
          <w:p w:rsidR="00371D71" w:rsidRPr="00792860" w:rsidRDefault="001E2C09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Проведение </w:t>
            </w:r>
            <w:proofErr w:type="spellStart"/>
            <w:r w:rsidR="00371D71" w:rsidRPr="00792860">
              <w:rPr>
                <w:rFonts w:ascii="Times New Roman" w:hAnsi="Times New Roman" w:cs="Times New Roman"/>
                <w:sz w:val="24"/>
                <w:szCs w:val="24"/>
              </w:rPr>
              <w:t>самообследования</w:t>
            </w:r>
            <w:proofErr w:type="spellEnd"/>
            <w:r w:rsidR="00371D71"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учреждения.</w:t>
            </w:r>
          </w:p>
        </w:tc>
        <w:tc>
          <w:tcPr>
            <w:tcW w:w="1817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1842" w:type="dxa"/>
            <w:gridSpan w:val="2"/>
          </w:tcPr>
          <w:p w:rsidR="00371D71" w:rsidRPr="00792860" w:rsidRDefault="00371D71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Директор школы, заместители дире</w:t>
            </w:r>
            <w:r w:rsidR="001E2C09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тора</w:t>
            </w:r>
          </w:p>
        </w:tc>
        <w:tc>
          <w:tcPr>
            <w:tcW w:w="2436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Информирование общественности о результатах образовательной деятельности и качестве предоставляемых услуг.</w:t>
            </w:r>
          </w:p>
        </w:tc>
      </w:tr>
      <w:tr w:rsidR="00371D71" w:rsidRPr="00792860" w:rsidTr="007B0376">
        <w:trPr>
          <w:trHeight w:val="202"/>
        </w:trPr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Ознакомление родителей и обучающихся с нормативно-правовой документацией, регламентирующей проведение ГИА.</w:t>
            </w:r>
          </w:p>
        </w:tc>
        <w:tc>
          <w:tcPr>
            <w:tcW w:w="1817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371D71" w:rsidRPr="00792860" w:rsidRDefault="00371D71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</w:t>
            </w:r>
          </w:p>
        </w:tc>
        <w:tc>
          <w:tcPr>
            <w:tcW w:w="2436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Информирование выпускников об условиях проведения ГИА.</w:t>
            </w:r>
          </w:p>
        </w:tc>
      </w:tr>
      <w:tr w:rsidR="00371D71" w:rsidRPr="00792860" w:rsidTr="007B0376">
        <w:trPr>
          <w:trHeight w:val="202"/>
        </w:trPr>
        <w:tc>
          <w:tcPr>
            <w:tcW w:w="739" w:type="dxa"/>
          </w:tcPr>
          <w:p w:rsidR="00371D71" w:rsidRPr="00792860" w:rsidRDefault="00792860" w:rsidP="00371D7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27" w:type="dxa"/>
          </w:tcPr>
          <w:p w:rsidR="00371D71" w:rsidRPr="00792860" w:rsidRDefault="00371D71" w:rsidP="00371D71">
            <w:pPr>
              <w:pStyle w:val="21"/>
              <w:shd w:val="clear" w:color="auto" w:fill="auto"/>
              <w:spacing w:line="250" w:lineRule="exact"/>
              <w:ind w:firstLine="0"/>
              <w:jc w:val="both"/>
              <w:rPr>
                <w:spacing w:val="0"/>
                <w:sz w:val="24"/>
                <w:szCs w:val="24"/>
                <w:lang w:eastAsia="ru-RU"/>
              </w:rPr>
            </w:pPr>
            <w:r w:rsidRPr="00792860">
              <w:rPr>
                <w:spacing w:val="0"/>
                <w:sz w:val="24"/>
                <w:szCs w:val="24"/>
                <w:lang w:eastAsia="ru-RU"/>
              </w:rPr>
              <w:t>Индивидуальная работа с родителями</w:t>
            </w:r>
          </w:p>
        </w:tc>
        <w:tc>
          <w:tcPr>
            <w:tcW w:w="1817" w:type="dxa"/>
            <w:gridSpan w:val="2"/>
          </w:tcPr>
          <w:p w:rsidR="00371D71" w:rsidRPr="00792860" w:rsidRDefault="00371D71" w:rsidP="00371D71">
            <w:pPr>
              <w:pStyle w:val="21"/>
              <w:shd w:val="clear" w:color="auto" w:fill="auto"/>
              <w:spacing w:line="250" w:lineRule="exact"/>
              <w:ind w:firstLine="0"/>
              <w:jc w:val="center"/>
              <w:rPr>
                <w:spacing w:val="0"/>
                <w:sz w:val="24"/>
                <w:szCs w:val="24"/>
                <w:lang w:eastAsia="ru-RU"/>
              </w:rPr>
            </w:pPr>
            <w:r w:rsidRPr="00792860">
              <w:rPr>
                <w:spacing w:val="0"/>
                <w:sz w:val="24"/>
                <w:szCs w:val="24"/>
                <w:lang w:eastAsia="ru-RU"/>
              </w:rPr>
              <w:t>Еженедельно</w:t>
            </w:r>
          </w:p>
        </w:tc>
        <w:tc>
          <w:tcPr>
            <w:tcW w:w="1842" w:type="dxa"/>
            <w:gridSpan w:val="2"/>
          </w:tcPr>
          <w:p w:rsidR="00371D71" w:rsidRPr="00792860" w:rsidRDefault="00371D71" w:rsidP="00371D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2436" w:type="dxa"/>
            <w:gridSpan w:val="2"/>
          </w:tcPr>
          <w:p w:rsidR="00371D71" w:rsidRPr="00792860" w:rsidRDefault="00371D71" w:rsidP="00371D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B7C81" w:rsidRPr="00792860" w:rsidTr="007B0376">
        <w:trPr>
          <w:trHeight w:val="202"/>
        </w:trPr>
        <w:tc>
          <w:tcPr>
            <w:tcW w:w="739" w:type="dxa"/>
          </w:tcPr>
          <w:p w:rsidR="004B7C81" w:rsidRPr="00792860" w:rsidRDefault="00792860" w:rsidP="004B7C81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3827" w:type="dxa"/>
          </w:tcPr>
          <w:p w:rsidR="004B7C81" w:rsidRPr="00792860" w:rsidRDefault="004B7C81" w:rsidP="004B7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Организация тренингов, направленных на повышение психолого-педагогической компетентности учителей (компетентности в вопросах работы с учащимися, находящимися в сложной социальной ситуации развития).</w:t>
            </w:r>
          </w:p>
        </w:tc>
        <w:tc>
          <w:tcPr>
            <w:tcW w:w="1817" w:type="dxa"/>
            <w:gridSpan w:val="2"/>
          </w:tcPr>
          <w:p w:rsidR="004B7C81" w:rsidRPr="00792860" w:rsidRDefault="004B7C81" w:rsidP="004B7C8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2" w:type="dxa"/>
            <w:gridSpan w:val="2"/>
          </w:tcPr>
          <w:p w:rsidR="004B7C81" w:rsidRPr="00792860" w:rsidRDefault="004B7C81" w:rsidP="004B7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Педагог – психолог</w:t>
            </w:r>
          </w:p>
          <w:p w:rsidR="004B7C81" w:rsidRPr="00792860" w:rsidRDefault="004B7C81" w:rsidP="004B7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школы </w:t>
            </w:r>
          </w:p>
        </w:tc>
        <w:tc>
          <w:tcPr>
            <w:tcW w:w="2436" w:type="dxa"/>
            <w:gridSpan w:val="2"/>
          </w:tcPr>
          <w:p w:rsidR="004B7C81" w:rsidRPr="00792860" w:rsidRDefault="004B7C81" w:rsidP="004B7C8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снижение конфликтных педагогических ситуаций.</w:t>
            </w:r>
          </w:p>
        </w:tc>
      </w:tr>
      <w:tr w:rsidR="00EB649A" w:rsidRPr="00792860" w:rsidTr="007B0376">
        <w:tc>
          <w:tcPr>
            <w:tcW w:w="10661" w:type="dxa"/>
            <w:gridSpan w:val="8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Работа с кадровым составом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Аналитические семинары по выявлению проблем и причин низких результатов обучения отдельных классов, учащихся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Май 2020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Заинтересованность педагогов в повышении результатов труда.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Обучение на курсах повышения квалификации, в том числе дистанционных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Перспективный план-график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100% учителей своевременно проходят курсы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Тематические методические Дни (недели, декады) - открытые уроки, мастер-классы, внеклассные мероприятия с организацией  </w:t>
            </w:r>
            <w:proofErr w:type="spellStart"/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взаимопосещения</w:t>
            </w:r>
            <w:proofErr w:type="spellEnd"/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уроков для обмена опытом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Ежегодно по графику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Руководители </w:t>
            </w:r>
            <w:r w:rsidR="008D6B96">
              <w:rPr>
                <w:rFonts w:ascii="Times New Roman" w:eastAsia="Calibri" w:hAnsi="Times New Roman" w:cs="Times New Roman"/>
                <w:sz w:val="24"/>
                <w:szCs w:val="24"/>
              </w:rPr>
              <w:t>Ш</w:t>
            </w: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МО, зам.директора по УВР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100% педагогов проводят открытые уроки, мастер-классы, внеклассные мероприятия и участвуют в анализе проведенных мероприятий</w:t>
            </w:r>
          </w:p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педагогического мастерства школьного уровня «Педагогический потенциал»</w:t>
            </w:r>
          </w:p>
        </w:tc>
        <w:tc>
          <w:tcPr>
            <w:tcW w:w="1817" w:type="dxa"/>
            <w:gridSpan w:val="2"/>
          </w:tcPr>
          <w:p w:rsidR="005B02BD" w:rsidRPr="00792860" w:rsidRDefault="008D6B96" w:rsidP="008D6B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Зам.директора по УВР</w:t>
            </w:r>
          </w:p>
        </w:tc>
        <w:tc>
          <w:tcPr>
            <w:tcW w:w="2436" w:type="dxa"/>
            <w:gridSpan w:val="2"/>
          </w:tcPr>
          <w:p w:rsidR="005B02BD" w:rsidRPr="00792860" w:rsidRDefault="008D6B96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50</w:t>
            </w:r>
            <w:r w:rsidR="005B02BD"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% педагогов участвуют в школьном конкурсе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Участие в муниципальном конкурсе «Учитель года»</w:t>
            </w:r>
          </w:p>
        </w:tc>
        <w:tc>
          <w:tcPr>
            <w:tcW w:w="1817" w:type="dxa"/>
            <w:gridSpan w:val="2"/>
          </w:tcPr>
          <w:p w:rsidR="005B02BD" w:rsidRPr="00792860" w:rsidRDefault="008D6B96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администрация</w:t>
            </w:r>
          </w:p>
        </w:tc>
        <w:tc>
          <w:tcPr>
            <w:tcW w:w="2436" w:type="dxa"/>
            <w:gridSpan w:val="2"/>
          </w:tcPr>
          <w:p w:rsidR="005B02BD" w:rsidRPr="00792860" w:rsidRDefault="008D6B96" w:rsidP="008D6B9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="005B02BD"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учител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я</w:t>
            </w:r>
            <w:r w:rsidR="005B02BD"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ежегодно принимает участие в муниципальном конкурсе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наставниками адресных программ (планов) для молодых педагогов по введению в должность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Педагоги-наставники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кадрового потенциала, самоутверждение правильном выборе своей профессии</w:t>
            </w:r>
          </w:p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подготовке к аттестации педагогических работников (создание</w:t>
            </w:r>
          </w:p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портфолио профессиональной деятельности педагогического работника)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Повышение качества кадрового потенциала</w:t>
            </w: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Тренинги по отработке тем, по показанным низким результатам, по предметам на уровне района(города) в рамках заседаний </w:t>
            </w: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методических объединений учителей-предметников.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Устранение дефицита знаний по предмету, семинарские занятия, </w:t>
            </w: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самообразование, работа консультативных пунктов по учебным предметам для педагогов</w:t>
            </w:r>
          </w:p>
          <w:p w:rsidR="005B02BD" w:rsidRPr="00792860" w:rsidRDefault="005B02BD" w:rsidP="005B02BD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B02BD" w:rsidRPr="00792860" w:rsidTr="007B0376">
        <w:tc>
          <w:tcPr>
            <w:tcW w:w="739" w:type="dxa"/>
          </w:tcPr>
          <w:p w:rsidR="005B02BD" w:rsidRPr="00792860" w:rsidRDefault="00792860" w:rsidP="005B02BD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3827" w:type="dxa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Проведение практических занятий </w:t>
            </w:r>
            <w:proofErr w:type="spellStart"/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тьюторской</w:t>
            </w:r>
            <w:proofErr w:type="spellEnd"/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группой для различных категорий педагогических работников «Практическая реализация ФГОС ОО на уроках: проблемы, поиск, решение» (посещение уроков, изучение реализации ФГОС ОО)</w:t>
            </w:r>
          </w:p>
        </w:tc>
        <w:tc>
          <w:tcPr>
            <w:tcW w:w="1817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842" w:type="dxa"/>
            <w:gridSpan w:val="2"/>
          </w:tcPr>
          <w:p w:rsidR="005B02BD" w:rsidRPr="00792860" w:rsidRDefault="005B02BD" w:rsidP="005B02B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Calibri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Устранение дефицита знаний по методике преподавания, семинарские занятия, самообразование, работа консультативных пунктов по учебным предметам для педагогов</w:t>
            </w:r>
          </w:p>
          <w:p w:rsidR="005B02BD" w:rsidRPr="00792860" w:rsidRDefault="005B02BD" w:rsidP="005B02B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EB649A" w:rsidRPr="00792860" w:rsidTr="007B0376">
        <w:tc>
          <w:tcPr>
            <w:tcW w:w="10661" w:type="dxa"/>
            <w:gridSpan w:val="8"/>
          </w:tcPr>
          <w:p w:rsidR="00EB649A" w:rsidRPr="00792860" w:rsidRDefault="00EB649A" w:rsidP="00EB649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Мероприятия внутренней системы оценки качества образования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ОГЭ, ЕГЭ-2020 в разрезе подтверждения годовых оценок</w:t>
            </w:r>
          </w:p>
        </w:tc>
        <w:tc>
          <w:tcPr>
            <w:tcW w:w="1817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</w:p>
          <w:p w:rsidR="00792860" w:rsidRPr="00792860" w:rsidRDefault="00792860" w:rsidP="00792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ГИА–2020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Результаты выше 2019 года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Мониторинг </w:t>
            </w:r>
            <w:proofErr w:type="spellStart"/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предпрофильной</w:t>
            </w:r>
            <w:proofErr w:type="spellEnd"/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подготовки и результатов профильного обучения</w:t>
            </w:r>
          </w:p>
        </w:tc>
        <w:tc>
          <w:tcPr>
            <w:tcW w:w="1817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</w:p>
          <w:p w:rsidR="00792860" w:rsidRPr="00792860" w:rsidRDefault="00792860" w:rsidP="00792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 xml:space="preserve">ГИА – 2020 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792860" w:rsidRPr="001E2C09" w:rsidRDefault="00792860" w:rsidP="00792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ЕГЭ и ОГЭ – 2020  в разрезе </w:t>
            </w:r>
            <w:proofErr w:type="spellStart"/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профилизации</w:t>
            </w:r>
            <w:proofErr w:type="spellEnd"/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обучения. 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27" w:type="dxa"/>
          </w:tcPr>
          <w:p w:rsidR="00792860" w:rsidRPr="00792860" w:rsidRDefault="00792860" w:rsidP="008D6B9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участия в муниципальных этапах всероссийской и республиканской олимпиадах</w:t>
            </w:r>
          </w:p>
        </w:tc>
        <w:tc>
          <w:tcPr>
            <w:tcW w:w="1817" w:type="dxa"/>
            <w:gridSpan w:val="2"/>
          </w:tcPr>
          <w:p w:rsidR="008D6B96" w:rsidRDefault="00792860" w:rsidP="008D6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792860" w:rsidRPr="00792860" w:rsidRDefault="008D6B96" w:rsidP="008D6B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информации для принятия решений по повышению уровня качества образования обучающихся </w:t>
            </w:r>
          </w:p>
        </w:tc>
      </w:tr>
      <w:tr w:rsidR="00792860" w:rsidRPr="00792860" w:rsidTr="007B0376">
        <w:tc>
          <w:tcPr>
            <w:tcW w:w="739" w:type="dxa"/>
          </w:tcPr>
          <w:p w:rsidR="00792860" w:rsidRPr="00792860" w:rsidRDefault="00792860" w:rsidP="00792860">
            <w:pPr>
              <w:spacing w:after="0" w:line="240" w:lineRule="auto"/>
              <w:ind w:left="2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27" w:type="dxa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Мониторинг аттестации педагогических работников в разрезе уровня качества образования в школе</w:t>
            </w:r>
          </w:p>
        </w:tc>
        <w:tc>
          <w:tcPr>
            <w:tcW w:w="1817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По итогам аттестации</w:t>
            </w:r>
          </w:p>
        </w:tc>
        <w:tc>
          <w:tcPr>
            <w:tcW w:w="1842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hAnsi="Times New Roman" w:cs="Times New Roman"/>
                <w:sz w:val="24"/>
                <w:szCs w:val="24"/>
              </w:rPr>
              <w:t>Зам. директора по УВР</w:t>
            </w:r>
          </w:p>
        </w:tc>
        <w:tc>
          <w:tcPr>
            <w:tcW w:w="2436" w:type="dxa"/>
            <w:gridSpan w:val="2"/>
          </w:tcPr>
          <w:p w:rsidR="00792860" w:rsidRPr="00792860" w:rsidRDefault="00792860" w:rsidP="0079286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286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информации для принятия управленческих и кадровых решений</w:t>
            </w:r>
          </w:p>
        </w:tc>
      </w:tr>
    </w:tbl>
    <w:p w:rsidR="005F2362" w:rsidRPr="005F2362" w:rsidRDefault="005F2362" w:rsidP="005F2362">
      <w:pPr>
        <w:jc w:val="both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</w:p>
    <w:p w:rsidR="005F2362" w:rsidRDefault="005F2362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F2362" w:rsidRDefault="005F2362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Pr="008C4AB3" w:rsidRDefault="008C4AB3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8C4AB3" w:rsidRPr="008C4AB3" w:rsidRDefault="008C4AB3" w:rsidP="008C4AB3">
      <w:pPr>
        <w:pStyle w:val="a8"/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Механизмыреализации</w:t>
      </w:r>
      <w:r>
        <w:rPr>
          <w:rFonts w:ascii="Times New Roman" w:hAnsi="Times New Roman"/>
          <w:w w:val="105"/>
          <w:sz w:val="28"/>
          <w:szCs w:val="28"/>
        </w:rPr>
        <w:t>П</w:t>
      </w:r>
      <w:r w:rsidRPr="008C4AB3">
        <w:rPr>
          <w:rFonts w:ascii="Times New Roman" w:hAnsi="Times New Roman"/>
          <w:w w:val="105"/>
          <w:sz w:val="28"/>
          <w:szCs w:val="28"/>
        </w:rPr>
        <w:t>рограммыразвитияшколы:</w:t>
      </w:r>
    </w:p>
    <w:p w:rsidR="008C4AB3" w:rsidRPr="008C4AB3" w:rsidRDefault="008C4AB3" w:rsidP="008C4AB3">
      <w:pPr>
        <w:pStyle w:val="a8"/>
        <w:rPr>
          <w:rFonts w:ascii="Times New Roman" w:hAnsi="Times New Roman"/>
          <w:b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РеализациявобразовательнойдеятельностипрограммФГОС.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Формированиесоциально-экономическойкомпетентностиучащихся.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Интеграциявучебномпроцессеобразовательнойпрограммы,внеучебнойипрофориентационнойдеятельности.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Учебно-методическоеиинформационноеобеспечениеинновационногообразовательного</w:t>
      </w: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процесса.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Оптимизацияработысодареннымидетьми.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Кадровоеобеспечениеобразовательногопроцесса.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Стажировкаиповышениеквалификациипедагогическихработников.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Созданиеоптимальныхпсихолого-педагогическихусловийдлявсехучастниковобразовательногопроцесса.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Материально-техническоеифинансовоеобеспечениепрограммыразвития.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  <w:rPr>
          <w:rFonts w:ascii="Times New Roman" w:hAnsi="Times New Roman"/>
          <w:sz w:val="28"/>
          <w:szCs w:val="28"/>
        </w:rPr>
      </w:pPr>
      <w:r w:rsidRPr="008C4AB3">
        <w:rPr>
          <w:rFonts w:ascii="Times New Roman" w:hAnsi="Times New Roman"/>
          <w:w w:val="105"/>
          <w:sz w:val="28"/>
          <w:szCs w:val="28"/>
        </w:rPr>
        <w:t>Совершенствованиесистемымониторинга,статистикииоценкикачестваобразования.</w:t>
      </w:r>
    </w:p>
    <w:p w:rsidR="008C4AB3" w:rsidRPr="008C4AB3" w:rsidRDefault="008C4AB3" w:rsidP="008C4AB3">
      <w:pPr>
        <w:pStyle w:val="a8"/>
        <w:rPr>
          <w:rFonts w:ascii="Times New Roman" w:hAnsi="Times New Roman"/>
          <w:i/>
          <w:sz w:val="28"/>
          <w:szCs w:val="28"/>
        </w:rPr>
      </w:pPr>
    </w:p>
    <w:p w:rsidR="008C4AB3" w:rsidRPr="008C4AB3" w:rsidRDefault="008C4AB3" w:rsidP="008C4AB3">
      <w:pPr>
        <w:pStyle w:val="a8"/>
        <w:numPr>
          <w:ilvl w:val="0"/>
          <w:numId w:val="34"/>
        </w:numPr>
      </w:pPr>
      <w:r w:rsidRPr="008C4AB3">
        <w:rPr>
          <w:rFonts w:ascii="Times New Roman" w:hAnsi="Times New Roman"/>
          <w:w w:val="105"/>
          <w:sz w:val="28"/>
          <w:szCs w:val="28"/>
        </w:rPr>
        <w:t>Сохранениеиукреплениездоровьяучащихся.</w:t>
      </w:r>
    </w:p>
    <w:p w:rsidR="005F2362" w:rsidRPr="008C4AB3" w:rsidRDefault="005F2362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B92A48" w:rsidRDefault="00B92A48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5F2362" w:rsidRDefault="005F2362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83D5A" w:rsidRPr="00283D5A" w:rsidRDefault="005F2362" w:rsidP="005F2362">
      <w:pPr>
        <w:pStyle w:val="a4"/>
        <w:ind w:left="435"/>
        <w:jc w:val="both"/>
        <w:rPr>
          <w:rFonts w:ascii="Times New Roman" w:hAnsi="Times New Roman" w:cs="Times New Roman"/>
          <w:sz w:val="28"/>
          <w:szCs w:val="28"/>
          <w:u w:val="single"/>
          <w:lang w:eastAsia="ru-RU"/>
        </w:rPr>
      </w:pPr>
      <w:r w:rsidRPr="005F2362">
        <w:rPr>
          <w:rFonts w:ascii="Times New Roman" w:hAnsi="Times New Roman" w:cs="Times New Roman"/>
          <w:sz w:val="28"/>
          <w:szCs w:val="28"/>
          <w:lang w:eastAsia="ru-RU"/>
        </w:rPr>
        <w:t>5.</w:t>
      </w:r>
      <w:r w:rsidR="008E1271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 xml:space="preserve">Ожидаемые результаты реализации </w:t>
      </w:r>
      <w:r w:rsidR="00F50510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П</w:t>
      </w:r>
      <w:r w:rsidR="008E1271" w:rsidRPr="00283D5A">
        <w:rPr>
          <w:rFonts w:ascii="Times New Roman" w:hAnsi="Times New Roman" w:cs="Times New Roman"/>
          <w:sz w:val="28"/>
          <w:szCs w:val="28"/>
          <w:u w:val="single"/>
          <w:lang w:eastAsia="ru-RU"/>
        </w:rPr>
        <w:t>рограммы</w:t>
      </w:r>
      <w:r w:rsidR="002A5AA7">
        <w:rPr>
          <w:rFonts w:ascii="Times New Roman" w:hAnsi="Times New Roman" w:cs="Times New Roman"/>
          <w:sz w:val="28"/>
          <w:szCs w:val="28"/>
          <w:u w:val="single"/>
          <w:lang w:eastAsia="ru-RU"/>
        </w:rPr>
        <w:t>:</w:t>
      </w:r>
    </w:p>
    <w:p w:rsidR="00283D5A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5AA7">
        <w:rPr>
          <w:rFonts w:ascii="Times New Roman" w:hAnsi="Times New Roman" w:cs="Times New Roman"/>
          <w:sz w:val="28"/>
          <w:szCs w:val="28"/>
        </w:rPr>
        <w:t>у</w:t>
      </w:r>
      <w:r w:rsidRPr="00850BB4">
        <w:rPr>
          <w:rFonts w:ascii="Times New Roman" w:hAnsi="Times New Roman" w:cs="Times New Roman"/>
          <w:sz w:val="28"/>
          <w:szCs w:val="28"/>
        </w:rPr>
        <w:t>учащихся сформирован</w:t>
      </w:r>
      <w:r>
        <w:rPr>
          <w:rFonts w:ascii="Times New Roman" w:hAnsi="Times New Roman" w:cs="Times New Roman"/>
          <w:sz w:val="28"/>
          <w:szCs w:val="28"/>
        </w:rPr>
        <w:t>амотивация к обучению</w:t>
      </w:r>
      <w:r w:rsidRPr="00850BB4">
        <w:rPr>
          <w:rFonts w:ascii="Times New Roman" w:hAnsi="Times New Roman" w:cs="Times New Roman"/>
          <w:sz w:val="28"/>
          <w:szCs w:val="28"/>
        </w:rPr>
        <w:t>;</w:t>
      </w:r>
    </w:p>
    <w:p w:rsidR="00283D5A" w:rsidRPr="00850BB4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5AA7">
        <w:rPr>
          <w:rFonts w:ascii="Times New Roman" w:hAnsi="Times New Roman" w:cs="Times New Roman"/>
          <w:sz w:val="28"/>
          <w:szCs w:val="28"/>
        </w:rPr>
        <w:t>п</w:t>
      </w:r>
      <w:r w:rsidRPr="00850BB4">
        <w:rPr>
          <w:rFonts w:ascii="Times New Roman" w:hAnsi="Times New Roman" w:cs="Times New Roman"/>
          <w:sz w:val="28"/>
          <w:szCs w:val="28"/>
        </w:rPr>
        <w:t xml:space="preserve">овышено профессиональное мастерство педагогов, их </w:t>
      </w:r>
      <w:r>
        <w:rPr>
          <w:rFonts w:ascii="Times New Roman" w:hAnsi="Times New Roman" w:cs="Times New Roman"/>
          <w:sz w:val="28"/>
          <w:szCs w:val="28"/>
        </w:rPr>
        <w:t>стремление</w:t>
      </w:r>
      <w:r w:rsidRPr="00850BB4">
        <w:rPr>
          <w:rFonts w:ascii="Times New Roman" w:hAnsi="Times New Roman" w:cs="Times New Roman"/>
          <w:sz w:val="28"/>
          <w:szCs w:val="28"/>
        </w:rPr>
        <w:t xml:space="preserve"> к самообразованию;</w:t>
      </w:r>
    </w:p>
    <w:p w:rsidR="00283D5A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5AA7">
        <w:rPr>
          <w:rFonts w:ascii="Times New Roman" w:hAnsi="Times New Roman" w:cs="Times New Roman"/>
          <w:sz w:val="28"/>
          <w:szCs w:val="28"/>
        </w:rPr>
        <w:t>с</w:t>
      </w:r>
      <w:r w:rsidRPr="00850BB4">
        <w:rPr>
          <w:rFonts w:ascii="Times New Roman" w:hAnsi="Times New Roman" w:cs="Times New Roman"/>
          <w:sz w:val="28"/>
          <w:szCs w:val="28"/>
        </w:rPr>
        <w:t>истема мониторинга эффективности обучения позволяет своевременно выявлять и анализировать изменения, происходящие в образовательном процессе;</w:t>
      </w:r>
    </w:p>
    <w:p w:rsidR="00283D5A" w:rsidRPr="00850BB4" w:rsidRDefault="00283D5A" w:rsidP="00283D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A5AA7">
        <w:rPr>
          <w:rFonts w:ascii="Times New Roman" w:hAnsi="Times New Roman" w:cs="Times New Roman"/>
          <w:sz w:val="28"/>
          <w:szCs w:val="28"/>
        </w:rPr>
        <w:t>м</w:t>
      </w:r>
      <w:r w:rsidRPr="00850BB4">
        <w:rPr>
          <w:rFonts w:ascii="Times New Roman" w:hAnsi="Times New Roman" w:cs="Times New Roman"/>
          <w:sz w:val="28"/>
          <w:szCs w:val="28"/>
        </w:rPr>
        <w:t>аксимальное количество учащихся включено в систему дополнительного образования;</w:t>
      </w:r>
    </w:p>
    <w:p w:rsidR="002A5AA7" w:rsidRDefault="00283D5A" w:rsidP="002A5AA7">
      <w:pPr>
        <w:ind w:left="75"/>
        <w:rPr>
          <w:rFonts w:ascii="Times New Roman" w:hAnsi="Times New Roman" w:cs="Times New Roman"/>
          <w:sz w:val="28"/>
          <w:szCs w:val="28"/>
        </w:rPr>
      </w:pPr>
      <w:r w:rsidRPr="00283D5A">
        <w:rPr>
          <w:rFonts w:ascii="Times New Roman" w:hAnsi="Times New Roman" w:cs="Times New Roman"/>
          <w:sz w:val="28"/>
          <w:szCs w:val="28"/>
        </w:rPr>
        <w:t>-</w:t>
      </w:r>
      <w:r w:rsidR="002A5AA7">
        <w:rPr>
          <w:rFonts w:ascii="Times New Roman" w:hAnsi="Times New Roman" w:cs="Times New Roman"/>
          <w:sz w:val="28"/>
          <w:szCs w:val="28"/>
        </w:rPr>
        <w:t>п</w:t>
      </w:r>
      <w:r w:rsidRPr="00283D5A">
        <w:rPr>
          <w:rFonts w:ascii="Times New Roman" w:hAnsi="Times New Roman" w:cs="Times New Roman"/>
          <w:sz w:val="28"/>
          <w:szCs w:val="28"/>
        </w:rPr>
        <w:t>овышена педагогическая культура родителей, система работы способствует совершенствованию семейного воспитания, усилению роли семьи в обучении и воспитании детей</w:t>
      </w:r>
    </w:p>
    <w:p w:rsidR="008C4AB3" w:rsidRDefault="008C4AB3" w:rsidP="002A5AA7">
      <w:pPr>
        <w:ind w:left="75"/>
        <w:rPr>
          <w:rFonts w:ascii="Times New Roman" w:hAnsi="Times New Roman" w:cs="Times New Roman"/>
          <w:sz w:val="28"/>
          <w:szCs w:val="28"/>
        </w:rPr>
      </w:pPr>
    </w:p>
    <w:p w:rsidR="008E1271" w:rsidRPr="002924AA" w:rsidRDefault="00283D5A" w:rsidP="002A5AA7">
      <w:pPr>
        <w:ind w:left="75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6.</w:t>
      </w:r>
      <w:r w:rsidR="00292EA7" w:rsidRPr="00283D5A">
        <w:rPr>
          <w:rFonts w:ascii="Times New Roman" w:hAnsi="Times New Roman"/>
          <w:sz w:val="28"/>
          <w:szCs w:val="28"/>
          <w:u w:val="single"/>
          <w:lang w:eastAsia="ru-RU"/>
        </w:rPr>
        <w:t>П</w:t>
      </w:r>
      <w:r w:rsidR="008E1271" w:rsidRPr="00283D5A">
        <w:rPr>
          <w:rFonts w:ascii="Times New Roman" w:hAnsi="Times New Roman"/>
          <w:sz w:val="28"/>
          <w:szCs w:val="28"/>
          <w:u w:val="single"/>
          <w:lang w:eastAsia="ru-RU"/>
        </w:rPr>
        <w:t>оказатели планируемых результатов</w:t>
      </w:r>
    </w:p>
    <w:tbl>
      <w:tblPr>
        <w:tblOverlap w:val="never"/>
        <w:tblW w:w="9766" w:type="dxa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/>
      </w:tblPr>
      <w:tblGrid>
        <w:gridCol w:w="2112"/>
        <w:gridCol w:w="3827"/>
        <w:gridCol w:w="1417"/>
        <w:gridCol w:w="1134"/>
        <w:gridCol w:w="1276"/>
      </w:tblGrid>
      <w:tr w:rsidR="008E1271" w:rsidRPr="002924AA" w:rsidTr="002924AA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keepNext/>
              <w:spacing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lastRenderedPageBreak/>
              <w:t>Показатели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keepNext/>
              <w:spacing w:after="0" w:line="240" w:lineRule="auto"/>
              <w:ind w:left="11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Значение показателя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8E1271" w:rsidP="00482D54">
            <w:pPr>
              <w:keepNext/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Целевое значение (20</w:t>
            </w:r>
            <w:r w:rsidR="00482D5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21</w:t>
            </w:r>
            <w:bookmarkStart w:id="1" w:name="_GoBack"/>
            <w:bookmarkEnd w:id="1"/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г.)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8E1271" w:rsidP="00482D54">
            <w:pPr>
              <w:keepNext/>
              <w:spacing w:after="0" w:line="240" w:lineRule="auto"/>
              <w:ind w:left="128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Целевое значение (20</w:t>
            </w:r>
            <w:r w:rsidR="00F422DD"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  <w:r w:rsidR="00482D5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г.)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8E1271" w:rsidP="00482D54">
            <w:pPr>
              <w:keepNext/>
              <w:spacing w:after="0" w:line="240" w:lineRule="auto"/>
              <w:ind w:left="12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Целевое значение (202</w:t>
            </w:r>
            <w:r w:rsidR="00482D5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 xml:space="preserve"> г.)</w:t>
            </w:r>
          </w:p>
        </w:tc>
      </w:tr>
      <w:tr w:rsidR="008E1271" w:rsidRPr="002924AA" w:rsidTr="00E71AF0">
        <w:trPr>
          <w:trHeight w:val="710"/>
        </w:trPr>
        <w:tc>
          <w:tcPr>
            <w:tcW w:w="2112" w:type="dxa"/>
            <w:vMerge w:val="restart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Повышение успеваемости и качества знаний учащихся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keepNext/>
              <w:spacing w:after="0" w:line="240" w:lineRule="auto"/>
              <w:ind w:left="115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Качество успеваемости по уровням образования:</w:t>
            </w:r>
          </w:p>
          <w:p w:rsidR="008E1271" w:rsidRPr="002924AA" w:rsidRDefault="008E1271" w:rsidP="008E1271">
            <w:pPr>
              <w:keepNext/>
              <w:spacing w:after="0" w:line="240" w:lineRule="auto"/>
              <w:ind w:left="115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Начальная школа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62,1%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63%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65%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keepNext/>
              <w:spacing w:after="0" w:line="240" w:lineRule="auto"/>
              <w:ind w:left="115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Основная школа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47,84%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49%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51%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keepNext/>
              <w:spacing w:after="0" w:line="240" w:lineRule="auto"/>
              <w:ind w:left="115"/>
              <w:jc w:val="right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Средняя школа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2039AB" w:rsidP="00E71AF0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70,18</w:t>
            </w:r>
            <w:r w:rsidR="004506A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2039AB" w:rsidP="002039AB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72</w:t>
            </w:r>
            <w:r w:rsidR="004506A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2039AB" w:rsidP="002039AB">
            <w:pPr>
              <w:keepNext/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74</w:t>
            </w:r>
            <w:r w:rsidR="004506A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имеющих результаты по ОГЭ по русскому языку ниже средних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4506A4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4506A4" w:rsidP="002A55DF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A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4506A4" w:rsidP="002A55DF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A55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4506A4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4506A4" w:rsidRPr="002924AA" w:rsidRDefault="004506A4" w:rsidP="004506A4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4506A4" w:rsidRPr="002924AA" w:rsidRDefault="004506A4" w:rsidP="004506A4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имеющих результаты по ОГЭ по математике ниже средних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4506A4" w:rsidRPr="002924AA" w:rsidRDefault="004506A4" w:rsidP="004506A4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4506A4" w:rsidRPr="002924AA" w:rsidRDefault="004506A4" w:rsidP="004506A4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4506A4" w:rsidRPr="002924AA" w:rsidRDefault="004506A4" w:rsidP="004506A4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не получивших аттестат об основном общем образовании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имеющих результаты по ЕГЭ по русскому языку ниже средних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2A55D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9D0B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2A55D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9D0B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имеющих результаты по ЕГЭ по математике ниже средних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2A55D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  <w:r w:rsidR="009D0B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2A55D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  <w:r w:rsidR="009D0B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не получивших аттестат о среднем общем образовании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4 классов, имеющих результаты по ВПР по русскому языку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результатов </w:t>
            </w: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4 классов, имеющих результаты по ВПР по математике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4 классов, имеющих результаты по ВПР по окружающему миру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результатов по региону 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5 классов, имеющих результаты по ВПР по русскому языку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5 классов, имеющих результаты по ВПР по математике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5 классов, имеющих результаты по ВПР по истории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8E1271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8E1271" w:rsidRPr="002924AA" w:rsidRDefault="008E1271" w:rsidP="008E1271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5 классов, имеющих результаты по ВПР по биологии ниже средних </w:t>
            </w:r>
            <w:r w:rsidR="00244CA5"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8E1271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 6 классов, </w:t>
            </w: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имеющих результаты по ВПР по русскому языку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6 классов, имеющих результаты по ВПР по математике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6 классов, имеющих результаты по ВПР по истории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6классов, имеющих результаты по ВПР по биологии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6 классов, имеющих результаты по ВПР по географии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6классов, имеющих результаты по ВПР по обществознанию ниже средних результатов по региону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9D0BCF" w:rsidP="00E71AF0">
            <w:pPr>
              <w:spacing w:after="0" w:line="240" w:lineRule="auto"/>
              <w:ind w:left="128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 w:val="restart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Удовлетворение образовательных потребностей обучающихся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педагогов, разрабатывающих индивидуальные образовательные программы для преодоления учебных и социальных проблем обучающихся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осваивающих ООП по индивидуальному учебному плану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4B7C81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0,4%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0,5%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0,5%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 с ОВЗ, обучающихся по АООП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4B7C81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0,4%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0,5%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79286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0,5%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перешедших на обучение в ОО с обучения на дому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2039AB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обучающихся, перешедших на обучение в ОО с семейного обучения 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2A55DF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0,1%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  <w:tr w:rsidR="005B02BD" w:rsidRPr="002924AA" w:rsidTr="00E71AF0">
        <w:trPr>
          <w:trHeight w:val="397"/>
        </w:trPr>
        <w:tc>
          <w:tcPr>
            <w:tcW w:w="2112" w:type="dxa"/>
            <w:vMerge w:val="restart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highlight w:val="green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Рост учебных достижений учащихся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участников муниципального этапа всероссийской олимпиады школьников от общего числа учащихся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44/5,3%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46/5,4%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48/5,5%</w:t>
            </w:r>
          </w:p>
        </w:tc>
      </w:tr>
      <w:tr w:rsidR="005B02BD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победителей и призеров муниципального этапа всероссийской олимпиады школьников от количества участников данного этапа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9/20,5%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15/32,6%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18/37,5%</w:t>
            </w:r>
          </w:p>
        </w:tc>
      </w:tr>
      <w:tr w:rsidR="005B02BD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участников регионального этапа всероссийской олимпиады школьниковот общего числа учащихся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3/0,36%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5/0,5%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7/0,8%</w:t>
            </w:r>
          </w:p>
        </w:tc>
      </w:tr>
      <w:tr w:rsidR="005B02BD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 xml:space="preserve">Доля победителей и призеров регионального этапа всероссийской олимпиады школьников от количества участников данного </w:t>
            </w: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этапа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1/33,3%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2/40%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5B02BD" w:rsidRPr="002924AA" w:rsidRDefault="005B02BD" w:rsidP="005B02BD">
            <w:pPr>
              <w:spacing w:after="0" w:line="240" w:lineRule="auto"/>
              <w:ind w:left="128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3/42%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lastRenderedPageBreak/>
              <w:t>Рост внеучебных достижений учащихся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успешно освоивших программы дополнительного образования с достижением значимых результатов (победители, лауреаты, дипломанты и др.)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5B02BD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10/2,7%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5B02BD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12/3,3%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5B02BD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15/4,1%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 w:val="restart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Профессиональный рост педагогов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педагогов, повысивших квалификационную категорию от общего количества педагогов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BB1EE5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62%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BB1EE5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69,38%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BB1EE5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71%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vMerge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педагогов победителей (призеров, лауреатов и др.) профессиональных конкурсов, грантов, проектов и др. от общего количества педагогов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2039AB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2</w:t>
            </w:r>
            <w:r w:rsidR="00BB1EE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2039AB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4</w:t>
            </w:r>
            <w:r w:rsidR="00BB1EE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2039AB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6</w:t>
            </w:r>
            <w:r w:rsidR="00BB1EE5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%</w:t>
            </w:r>
          </w:p>
        </w:tc>
      </w:tr>
      <w:tr w:rsidR="00244CA5" w:rsidRPr="002924AA" w:rsidTr="00E71AF0">
        <w:trPr>
          <w:trHeight w:val="397"/>
        </w:trPr>
        <w:tc>
          <w:tcPr>
            <w:tcW w:w="2112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2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Улучшение социально-педагогической обстановки</w:t>
            </w:r>
          </w:p>
        </w:tc>
        <w:tc>
          <w:tcPr>
            <w:tcW w:w="3827" w:type="dxa"/>
            <w:shd w:val="clear" w:color="auto" w:fill="FFFFFF"/>
            <w:vAlign w:val="center"/>
          </w:tcPr>
          <w:p w:rsidR="00244CA5" w:rsidRPr="002924AA" w:rsidRDefault="00244CA5" w:rsidP="00244CA5">
            <w:pPr>
              <w:spacing w:after="0" w:line="240" w:lineRule="auto"/>
              <w:ind w:left="115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 w:rsidRPr="002924AA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Доля обучающихся, состоящих на учете в КДН</w:t>
            </w:r>
          </w:p>
        </w:tc>
        <w:tc>
          <w:tcPr>
            <w:tcW w:w="1417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  <w:tc>
          <w:tcPr>
            <w:tcW w:w="1276" w:type="dxa"/>
            <w:shd w:val="clear" w:color="auto" w:fill="FFFFFF"/>
            <w:vAlign w:val="center"/>
          </w:tcPr>
          <w:p w:rsidR="00244CA5" w:rsidRPr="002924AA" w:rsidRDefault="00E71AF0" w:rsidP="00E71AF0">
            <w:pPr>
              <w:spacing w:after="0" w:line="240" w:lineRule="auto"/>
              <w:ind w:left="128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 w:bidi="ru-RU"/>
              </w:rPr>
              <w:t>0</w:t>
            </w:r>
          </w:p>
        </w:tc>
      </w:tr>
    </w:tbl>
    <w:p w:rsidR="008E1271" w:rsidRPr="002924AA" w:rsidRDefault="008E1271" w:rsidP="008E1271">
      <w:pPr>
        <w:contextualSpacing/>
        <w:rPr>
          <w:rFonts w:ascii="Times New Roman" w:hAnsi="Times New Roman" w:cs="Times New Roman"/>
          <w:sz w:val="28"/>
          <w:szCs w:val="28"/>
          <w:lang w:eastAsia="ru-RU"/>
        </w:rPr>
      </w:pPr>
    </w:p>
    <w:p w:rsidR="008E1271" w:rsidRPr="002924AA" w:rsidRDefault="008E1271" w:rsidP="008E1271">
      <w:pPr>
        <w:rPr>
          <w:rFonts w:ascii="Times New Roman" w:hAnsi="Times New Roman" w:cs="Times New Roman"/>
          <w:sz w:val="28"/>
          <w:szCs w:val="28"/>
        </w:rPr>
      </w:pPr>
    </w:p>
    <w:p w:rsidR="008E1271" w:rsidRPr="008E1271" w:rsidRDefault="008E1271" w:rsidP="008E1271">
      <w:pPr>
        <w:rPr>
          <w:rFonts w:ascii="Times New Roman" w:hAnsi="Times New Roman" w:cs="Times New Roman"/>
          <w:b/>
          <w:sz w:val="28"/>
          <w:szCs w:val="28"/>
        </w:rPr>
      </w:pPr>
    </w:p>
    <w:p w:rsidR="008E1271" w:rsidRPr="008E1271" w:rsidRDefault="008E1271" w:rsidP="008E1271">
      <w:pPr>
        <w:rPr>
          <w:rFonts w:ascii="Times New Roman" w:hAnsi="Times New Roman" w:cs="Times New Roman"/>
          <w:b/>
          <w:sz w:val="28"/>
          <w:szCs w:val="28"/>
        </w:rPr>
      </w:pPr>
    </w:p>
    <w:p w:rsidR="008E1271" w:rsidRPr="008E1271" w:rsidRDefault="008E1271" w:rsidP="008E1271">
      <w:pPr>
        <w:rPr>
          <w:rFonts w:ascii="Times New Roman" w:hAnsi="Times New Roman" w:cs="Times New Roman"/>
          <w:sz w:val="28"/>
          <w:szCs w:val="28"/>
        </w:rPr>
      </w:pPr>
    </w:p>
    <w:p w:rsidR="004E766D" w:rsidRPr="003B5356" w:rsidRDefault="004E766D" w:rsidP="003B5356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</w:rPr>
      </w:pPr>
    </w:p>
    <w:sectPr w:rsidR="004E766D" w:rsidRPr="003B5356" w:rsidSect="002A5AA7">
      <w:pgSz w:w="11906" w:h="16838"/>
      <w:pgMar w:top="0" w:right="849" w:bottom="993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altName w:val="Consolas"/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A39CB"/>
    <w:multiLevelType w:val="hybridMultilevel"/>
    <w:tmpl w:val="B04CC540"/>
    <w:lvl w:ilvl="0" w:tplc="E6283DFE">
      <w:start w:val="1"/>
      <w:numFmt w:val="decimal"/>
      <w:lvlText w:val="%1."/>
      <w:lvlJc w:val="left"/>
      <w:pPr>
        <w:ind w:left="846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>
    <w:nsid w:val="044330E6"/>
    <w:multiLevelType w:val="hybridMultilevel"/>
    <w:tmpl w:val="4FBC5096"/>
    <w:lvl w:ilvl="0" w:tplc="15E6575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">
    <w:nsid w:val="0516581A"/>
    <w:multiLevelType w:val="hybridMultilevel"/>
    <w:tmpl w:val="502C1F88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678F7"/>
    <w:multiLevelType w:val="hybridMultilevel"/>
    <w:tmpl w:val="C5D03CA8"/>
    <w:lvl w:ilvl="0" w:tplc="15E6575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108B63E2"/>
    <w:multiLevelType w:val="multilevel"/>
    <w:tmpl w:val="29D07A86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u w:val="single"/>
      </w:rPr>
    </w:lvl>
    <w:lvl w:ilvl="1">
      <w:start w:val="3"/>
      <w:numFmt w:val="decimal"/>
      <w:lvlText w:val="%1.%2."/>
      <w:lvlJc w:val="left"/>
      <w:pPr>
        <w:ind w:left="862" w:hanging="720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u w:val="single"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u w:val="single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  <w:u w:val="single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  <w:u w:val="single"/>
      </w:rPr>
    </w:lvl>
    <w:lvl w:ilvl="6">
      <w:start w:val="1"/>
      <w:numFmt w:val="decimal"/>
      <w:lvlText w:val="%1.%2.%3.%4.%5.%6.%7."/>
      <w:lvlJc w:val="left"/>
      <w:pPr>
        <w:ind w:left="2652" w:hanging="1800"/>
      </w:pPr>
      <w:rPr>
        <w:rFonts w:hint="default"/>
        <w:u w:val="single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  <w:u w:val="single"/>
      </w:rPr>
    </w:lvl>
    <w:lvl w:ilvl="8">
      <w:start w:val="1"/>
      <w:numFmt w:val="decimal"/>
      <w:lvlText w:val="%1.%2.%3.%4.%5.%6.%7.%8.%9."/>
      <w:lvlJc w:val="left"/>
      <w:pPr>
        <w:ind w:left="3296" w:hanging="2160"/>
      </w:pPr>
      <w:rPr>
        <w:rFonts w:hint="default"/>
        <w:u w:val="single"/>
      </w:rPr>
    </w:lvl>
  </w:abstractNum>
  <w:abstractNum w:abstractNumId="5">
    <w:nsid w:val="12FF64B0"/>
    <w:multiLevelType w:val="hybridMultilevel"/>
    <w:tmpl w:val="FA52AF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A817904"/>
    <w:multiLevelType w:val="hybridMultilevel"/>
    <w:tmpl w:val="DFB82506"/>
    <w:lvl w:ilvl="0" w:tplc="B9F439DA">
      <w:numFmt w:val="bullet"/>
      <w:lvlText w:val="-"/>
      <w:lvlJc w:val="left"/>
      <w:pPr>
        <w:ind w:left="152" w:hanging="27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BAB0886C">
      <w:numFmt w:val="bullet"/>
      <w:lvlText w:val=""/>
      <w:lvlJc w:val="left"/>
      <w:pPr>
        <w:ind w:left="152" w:hanging="707"/>
      </w:pPr>
      <w:rPr>
        <w:rFonts w:ascii="Symbol" w:eastAsia="Symbol" w:hAnsi="Symbol" w:cs="Symbol" w:hint="default"/>
        <w:w w:val="99"/>
        <w:sz w:val="28"/>
        <w:szCs w:val="28"/>
        <w:lang w:val="ru-RU" w:eastAsia="ru-RU" w:bidi="ru-RU"/>
      </w:rPr>
    </w:lvl>
    <w:lvl w:ilvl="2" w:tplc="1AB4AC7A">
      <w:numFmt w:val="bullet"/>
      <w:lvlText w:val="•"/>
      <w:lvlJc w:val="left"/>
      <w:pPr>
        <w:ind w:left="2252" w:hanging="707"/>
      </w:pPr>
      <w:rPr>
        <w:lang w:val="ru-RU" w:eastAsia="ru-RU" w:bidi="ru-RU"/>
      </w:rPr>
    </w:lvl>
    <w:lvl w:ilvl="3" w:tplc="3A682E5C">
      <w:numFmt w:val="bullet"/>
      <w:lvlText w:val="•"/>
      <w:lvlJc w:val="left"/>
      <w:pPr>
        <w:ind w:left="3299" w:hanging="707"/>
      </w:pPr>
      <w:rPr>
        <w:lang w:val="ru-RU" w:eastAsia="ru-RU" w:bidi="ru-RU"/>
      </w:rPr>
    </w:lvl>
    <w:lvl w:ilvl="4" w:tplc="E772A0EA">
      <w:numFmt w:val="bullet"/>
      <w:lvlText w:val="•"/>
      <w:lvlJc w:val="left"/>
      <w:pPr>
        <w:ind w:left="4345" w:hanging="707"/>
      </w:pPr>
      <w:rPr>
        <w:lang w:val="ru-RU" w:eastAsia="ru-RU" w:bidi="ru-RU"/>
      </w:rPr>
    </w:lvl>
    <w:lvl w:ilvl="5" w:tplc="E28E14D4">
      <w:numFmt w:val="bullet"/>
      <w:lvlText w:val="•"/>
      <w:lvlJc w:val="left"/>
      <w:pPr>
        <w:ind w:left="5392" w:hanging="707"/>
      </w:pPr>
      <w:rPr>
        <w:lang w:val="ru-RU" w:eastAsia="ru-RU" w:bidi="ru-RU"/>
      </w:rPr>
    </w:lvl>
    <w:lvl w:ilvl="6" w:tplc="59A45072">
      <w:numFmt w:val="bullet"/>
      <w:lvlText w:val="•"/>
      <w:lvlJc w:val="left"/>
      <w:pPr>
        <w:ind w:left="6438" w:hanging="707"/>
      </w:pPr>
      <w:rPr>
        <w:lang w:val="ru-RU" w:eastAsia="ru-RU" w:bidi="ru-RU"/>
      </w:rPr>
    </w:lvl>
    <w:lvl w:ilvl="7" w:tplc="BA944348">
      <w:numFmt w:val="bullet"/>
      <w:lvlText w:val="•"/>
      <w:lvlJc w:val="left"/>
      <w:pPr>
        <w:ind w:left="7485" w:hanging="707"/>
      </w:pPr>
      <w:rPr>
        <w:lang w:val="ru-RU" w:eastAsia="ru-RU" w:bidi="ru-RU"/>
      </w:rPr>
    </w:lvl>
    <w:lvl w:ilvl="8" w:tplc="B41AF382">
      <w:numFmt w:val="bullet"/>
      <w:lvlText w:val="•"/>
      <w:lvlJc w:val="left"/>
      <w:pPr>
        <w:ind w:left="8531" w:hanging="707"/>
      </w:pPr>
      <w:rPr>
        <w:lang w:val="ru-RU" w:eastAsia="ru-RU" w:bidi="ru-RU"/>
      </w:rPr>
    </w:lvl>
  </w:abstractNum>
  <w:abstractNum w:abstractNumId="7">
    <w:nsid w:val="1BCB66ED"/>
    <w:multiLevelType w:val="hybridMultilevel"/>
    <w:tmpl w:val="A2C86818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C2D264C"/>
    <w:multiLevelType w:val="hybridMultilevel"/>
    <w:tmpl w:val="161801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B60CB0"/>
    <w:multiLevelType w:val="hybridMultilevel"/>
    <w:tmpl w:val="C914AAC2"/>
    <w:lvl w:ilvl="0" w:tplc="A7526638">
      <w:start w:val="4"/>
      <w:numFmt w:val="decimal"/>
      <w:lvlText w:val="%1."/>
      <w:lvlJc w:val="left"/>
      <w:pPr>
        <w:ind w:left="4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0">
    <w:nsid w:val="22444278"/>
    <w:multiLevelType w:val="hybridMultilevel"/>
    <w:tmpl w:val="6E8084D0"/>
    <w:lvl w:ilvl="0" w:tplc="A88C6B8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4F50D0"/>
    <w:multiLevelType w:val="hybridMultilevel"/>
    <w:tmpl w:val="22487104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3BD557E"/>
    <w:multiLevelType w:val="hybridMultilevel"/>
    <w:tmpl w:val="FD5C4ABA"/>
    <w:lvl w:ilvl="0" w:tplc="04190013">
      <w:start w:val="1"/>
      <w:numFmt w:val="upperRoman"/>
      <w:lvlText w:val="%1."/>
      <w:lvlJc w:val="right"/>
      <w:pPr>
        <w:ind w:left="1785" w:hanging="360"/>
      </w:pPr>
    </w:lvl>
    <w:lvl w:ilvl="1" w:tplc="04190019" w:tentative="1">
      <w:start w:val="1"/>
      <w:numFmt w:val="lowerLetter"/>
      <w:lvlText w:val="%2."/>
      <w:lvlJc w:val="left"/>
      <w:pPr>
        <w:ind w:left="2505" w:hanging="360"/>
      </w:pPr>
    </w:lvl>
    <w:lvl w:ilvl="2" w:tplc="0419001B" w:tentative="1">
      <w:start w:val="1"/>
      <w:numFmt w:val="lowerRoman"/>
      <w:lvlText w:val="%3."/>
      <w:lvlJc w:val="right"/>
      <w:pPr>
        <w:ind w:left="3225" w:hanging="180"/>
      </w:pPr>
    </w:lvl>
    <w:lvl w:ilvl="3" w:tplc="0419000F" w:tentative="1">
      <w:start w:val="1"/>
      <w:numFmt w:val="decimal"/>
      <w:lvlText w:val="%4."/>
      <w:lvlJc w:val="left"/>
      <w:pPr>
        <w:ind w:left="3945" w:hanging="360"/>
      </w:pPr>
    </w:lvl>
    <w:lvl w:ilvl="4" w:tplc="04190019" w:tentative="1">
      <w:start w:val="1"/>
      <w:numFmt w:val="lowerLetter"/>
      <w:lvlText w:val="%5."/>
      <w:lvlJc w:val="left"/>
      <w:pPr>
        <w:ind w:left="4665" w:hanging="360"/>
      </w:pPr>
    </w:lvl>
    <w:lvl w:ilvl="5" w:tplc="0419001B" w:tentative="1">
      <w:start w:val="1"/>
      <w:numFmt w:val="lowerRoman"/>
      <w:lvlText w:val="%6."/>
      <w:lvlJc w:val="right"/>
      <w:pPr>
        <w:ind w:left="5385" w:hanging="180"/>
      </w:pPr>
    </w:lvl>
    <w:lvl w:ilvl="6" w:tplc="0419000F" w:tentative="1">
      <w:start w:val="1"/>
      <w:numFmt w:val="decimal"/>
      <w:lvlText w:val="%7."/>
      <w:lvlJc w:val="left"/>
      <w:pPr>
        <w:ind w:left="6105" w:hanging="360"/>
      </w:pPr>
    </w:lvl>
    <w:lvl w:ilvl="7" w:tplc="04190019" w:tentative="1">
      <w:start w:val="1"/>
      <w:numFmt w:val="lowerLetter"/>
      <w:lvlText w:val="%8."/>
      <w:lvlJc w:val="left"/>
      <w:pPr>
        <w:ind w:left="6825" w:hanging="360"/>
      </w:pPr>
    </w:lvl>
    <w:lvl w:ilvl="8" w:tplc="041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3">
    <w:nsid w:val="24D77ED7"/>
    <w:multiLevelType w:val="hybridMultilevel"/>
    <w:tmpl w:val="C914AAC2"/>
    <w:lvl w:ilvl="0" w:tplc="A7526638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2D5D734B"/>
    <w:multiLevelType w:val="hybridMultilevel"/>
    <w:tmpl w:val="640A4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EA66341"/>
    <w:multiLevelType w:val="hybridMultilevel"/>
    <w:tmpl w:val="E77E5932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F8786E"/>
    <w:multiLevelType w:val="hybridMultilevel"/>
    <w:tmpl w:val="A78E90D2"/>
    <w:lvl w:ilvl="0" w:tplc="A88C6B86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E876EDF"/>
    <w:multiLevelType w:val="hybridMultilevel"/>
    <w:tmpl w:val="6F9C15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0CD2757"/>
    <w:multiLevelType w:val="hybridMultilevel"/>
    <w:tmpl w:val="F20EC18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41441593"/>
    <w:multiLevelType w:val="hybridMultilevel"/>
    <w:tmpl w:val="A62A22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455BF7"/>
    <w:multiLevelType w:val="multilevel"/>
    <w:tmpl w:val="A888E81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1">
    <w:nsid w:val="48FD5863"/>
    <w:multiLevelType w:val="multilevel"/>
    <w:tmpl w:val="1CA432A2"/>
    <w:lvl w:ilvl="0">
      <w:start w:val="1"/>
      <w:numFmt w:val="decimal"/>
      <w:lvlText w:val="%1."/>
      <w:lvlJc w:val="left"/>
      <w:pPr>
        <w:ind w:left="450" w:hanging="450"/>
      </w:pPr>
      <w:rPr>
        <w:rFonts w:eastAsia="Times New Roman" w:hint="default"/>
        <w:color w:val="000000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eastAsia="Times New Roman" w:hint="default"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eastAsia="Times New Roman" w:hint="default"/>
        <w:color w:val="000000"/>
      </w:rPr>
    </w:lvl>
  </w:abstractNum>
  <w:abstractNum w:abstractNumId="22">
    <w:nsid w:val="4B9E2EB2"/>
    <w:multiLevelType w:val="hybridMultilevel"/>
    <w:tmpl w:val="184EC5D0"/>
    <w:lvl w:ilvl="0" w:tplc="4E9898A0">
      <w:start w:val="1"/>
      <w:numFmt w:val="decimal"/>
      <w:lvlText w:val="%1."/>
      <w:lvlJc w:val="left"/>
      <w:pPr>
        <w:ind w:left="253" w:hanging="198"/>
        <w:jc w:val="left"/>
      </w:pPr>
      <w:rPr>
        <w:rFonts w:ascii="Arial" w:eastAsia="Arial" w:hAnsi="Arial" w:cs="Arial" w:hint="default"/>
        <w:i/>
        <w:iCs/>
        <w:w w:val="104"/>
        <w:sz w:val="17"/>
        <w:szCs w:val="17"/>
        <w:lang w:val="ru-RU" w:eastAsia="en-US" w:bidi="ar-SA"/>
      </w:rPr>
    </w:lvl>
    <w:lvl w:ilvl="1" w:tplc="A30EDB56">
      <w:start w:val="1"/>
      <w:numFmt w:val="decimal"/>
      <w:lvlText w:val="%2."/>
      <w:lvlJc w:val="left"/>
      <w:pPr>
        <w:ind w:left="1553" w:hanging="294"/>
        <w:jc w:val="left"/>
      </w:pPr>
      <w:rPr>
        <w:rFonts w:ascii="Consolas" w:eastAsia="Consolas" w:hAnsi="Consolas" w:cs="Consolas" w:hint="default"/>
        <w:w w:val="104"/>
        <w:sz w:val="17"/>
        <w:szCs w:val="17"/>
        <w:lang w:val="ru-RU" w:eastAsia="en-US" w:bidi="ar-SA"/>
      </w:rPr>
    </w:lvl>
    <w:lvl w:ilvl="2" w:tplc="049AFA9A">
      <w:numFmt w:val="bullet"/>
      <w:lvlText w:val="•"/>
      <w:lvlJc w:val="left"/>
      <w:pPr>
        <w:ind w:left="2215" w:hanging="294"/>
      </w:pPr>
      <w:rPr>
        <w:rFonts w:hint="default"/>
        <w:lang w:val="ru-RU" w:eastAsia="en-US" w:bidi="ar-SA"/>
      </w:rPr>
    </w:lvl>
    <w:lvl w:ilvl="3" w:tplc="B35694EE">
      <w:numFmt w:val="bullet"/>
      <w:lvlText w:val="•"/>
      <w:lvlJc w:val="left"/>
      <w:pPr>
        <w:ind w:left="2870" w:hanging="294"/>
      </w:pPr>
      <w:rPr>
        <w:rFonts w:hint="default"/>
        <w:lang w:val="ru-RU" w:eastAsia="en-US" w:bidi="ar-SA"/>
      </w:rPr>
    </w:lvl>
    <w:lvl w:ilvl="4" w:tplc="08C236C6">
      <w:numFmt w:val="bullet"/>
      <w:lvlText w:val="•"/>
      <w:lvlJc w:val="left"/>
      <w:pPr>
        <w:ind w:left="3525" w:hanging="294"/>
      </w:pPr>
      <w:rPr>
        <w:rFonts w:hint="default"/>
        <w:lang w:val="ru-RU" w:eastAsia="en-US" w:bidi="ar-SA"/>
      </w:rPr>
    </w:lvl>
    <w:lvl w:ilvl="5" w:tplc="C98E0886">
      <w:numFmt w:val="bullet"/>
      <w:lvlText w:val="•"/>
      <w:lvlJc w:val="left"/>
      <w:pPr>
        <w:ind w:left="4180" w:hanging="294"/>
      </w:pPr>
      <w:rPr>
        <w:rFonts w:hint="default"/>
        <w:lang w:val="ru-RU" w:eastAsia="en-US" w:bidi="ar-SA"/>
      </w:rPr>
    </w:lvl>
    <w:lvl w:ilvl="6" w:tplc="5054368E">
      <w:numFmt w:val="bullet"/>
      <w:lvlText w:val="•"/>
      <w:lvlJc w:val="left"/>
      <w:pPr>
        <w:ind w:left="4836" w:hanging="294"/>
      </w:pPr>
      <w:rPr>
        <w:rFonts w:hint="default"/>
        <w:lang w:val="ru-RU" w:eastAsia="en-US" w:bidi="ar-SA"/>
      </w:rPr>
    </w:lvl>
    <w:lvl w:ilvl="7" w:tplc="5540E0F8">
      <w:numFmt w:val="bullet"/>
      <w:lvlText w:val="•"/>
      <w:lvlJc w:val="left"/>
      <w:pPr>
        <w:ind w:left="5491" w:hanging="294"/>
      </w:pPr>
      <w:rPr>
        <w:rFonts w:hint="default"/>
        <w:lang w:val="ru-RU" w:eastAsia="en-US" w:bidi="ar-SA"/>
      </w:rPr>
    </w:lvl>
    <w:lvl w:ilvl="8" w:tplc="0A46A026">
      <w:numFmt w:val="bullet"/>
      <w:lvlText w:val="•"/>
      <w:lvlJc w:val="left"/>
      <w:pPr>
        <w:ind w:left="6146" w:hanging="294"/>
      </w:pPr>
      <w:rPr>
        <w:rFonts w:hint="default"/>
        <w:lang w:val="ru-RU" w:eastAsia="en-US" w:bidi="ar-SA"/>
      </w:rPr>
    </w:lvl>
  </w:abstractNum>
  <w:abstractNum w:abstractNumId="23">
    <w:nsid w:val="534E2FBD"/>
    <w:multiLevelType w:val="multilevel"/>
    <w:tmpl w:val="A628C1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35" w:hanging="375"/>
      </w:pPr>
      <w:rPr>
        <w:rFonts w:eastAsia="Times New Roman" w:hint="default"/>
        <w:color w:val="00000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Times New Roman" w:hint="default"/>
        <w:color w:val="00000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eastAsia="Times New Roman" w:hint="default"/>
        <w:color w:val="00000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Times New Roman" w:hint="default"/>
        <w:color w:val="00000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eastAsia="Times New Roman" w:hint="default"/>
        <w:color w:val="00000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Times New Roman" w:hint="default"/>
        <w:color w:val="00000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eastAsia="Times New Roman" w:hint="default"/>
        <w:color w:val="000000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eastAsia="Times New Roman" w:hint="default"/>
        <w:color w:val="000000"/>
      </w:rPr>
    </w:lvl>
  </w:abstractNum>
  <w:abstractNum w:abstractNumId="24">
    <w:nsid w:val="5ACA5003"/>
    <w:multiLevelType w:val="multilevel"/>
    <w:tmpl w:val="B26C6BAE"/>
    <w:lvl w:ilvl="0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4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1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00" w:hanging="2160"/>
      </w:pPr>
      <w:rPr>
        <w:rFonts w:hint="default"/>
      </w:rPr>
    </w:lvl>
  </w:abstractNum>
  <w:abstractNum w:abstractNumId="25">
    <w:nsid w:val="5CD8278B"/>
    <w:multiLevelType w:val="multilevel"/>
    <w:tmpl w:val="B26C6BAE"/>
    <w:lvl w:ilvl="0">
      <w:start w:val="1"/>
      <w:numFmt w:val="decimal"/>
      <w:lvlText w:val="%1."/>
      <w:lvlJc w:val="left"/>
      <w:pPr>
        <w:ind w:left="-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2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4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1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200" w:hanging="2160"/>
      </w:pPr>
      <w:rPr>
        <w:rFonts w:hint="default"/>
      </w:rPr>
    </w:lvl>
  </w:abstractNum>
  <w:abstractNum w:abstractNumId="26">
    <w:nsid w:val="5F8B1236"/>
    <w:multiLevelType w:val="hybridMultilevel"/>
    <w:tmpl w:val="640A4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136C64"/>
    <w:multiLevelType w:val="hybridMultilevel"/>
    <w:tmpl w:val="2474D7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D372EEC"/>
    <w:multiLevelType w:val="hybridMultilevel"/>
    <w:tmpl w:val="B55AF610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34B4DBF"/>
    <w:multiLevelType w:val="hybridMultilevel"/>
    <w:tmpl w:val="BC44266E"/>
    <w:lvl w:ilvl="0" w:tplc="15E6575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77FE212A"/>
    <w:multiLevelType w:val="hybridMultilevel"/>
    <w:tmpl w:val="E210256C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82B53EE"/>
    <w:multiLevelType w:val="hybridMultilevel"/>
    <w:tmpl w:val="51B85716"/>
    <w:lvl w:ilvl="0" w:tplc="15E6575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9FF09A6"/>
    <w:multiLevelType w:val="hybridMultilevel"/>
    <w:tmpl w:val="C2F6EC50"/>
    <w:lvl w:ilvl="0" w:tplc="15E6575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3">
    <w:nsid w:val="7FA77A46"/>
    <w:multiLevelType w:val="multilevel"/>
    <w:tmpl w:val="409C26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16"/>
  </w:num>
  <w:num w:numId="5">
    <w:abstractNumId w:val="24"/>
  </w:num>
  <w:num w:numId="6">
    <w:abstractNumId w:val="20"/>
  </w:num>
  <w:num w:numId="7">
    <w:abstractNumId w:val="23"/>
  </w:num>
  <w:num w:numId="8">
    <w:abstractNumId w:val="8"/>
  </w:num>
  <w:num w:numId="9">
    <w:abstractNumId w:val="26"/>
  </w:num>
  <w:num w:numId="10">
    <w:abstractNumId w:val="27"/>
  </w:num>
  <w:num w:numId="11">
    <w:abstractNumId w:val="1"/>
  </w:num>
  <w:num w:numId="12">
    <w:abstractNumId w:val="32"/>
  </w:num>
  <w:num w:numId="13">
    <w:abstractNumId w:val="29"/>
  </w:num>
  <w:num w:numId="14">
    <w:abstractNumId w:val="3"/>
  </w:num>
  <w:num w:numId="15">
    <w:abstractNumId w:val="18"/>
  </w:num>
  <w:num w:numId="16">
    <w:abstractNumId w:val="19"/>
  </w:num>
  <w:num w:numId="17">
    <w:abstractNumId w:val="17"/>
  </w:num>
  <w:num w:numId="18">
    <w:abstractNumId w:val="2"/>
  </w:num>
  <w:num w:numId="19">
    <w:abstractNumId w:val="31"/>
  </w:num>
  <w:num w:numId="20">
    <w:abstractNumId w:val="11"/>
  </w:num>
  <w:num w:numId="21">
    <w:abstractNumId w:val="7"/>
  </w:num>
  <w:num w:numId="22">
    <w:abstractNumId w:val="15"/>
  </w:num>
  <w:num w:numId="23">
    <w:abstractNumId w:val="28"/>
  </w:num>
  <w:num w:numId="24">
    <w:abstractNumId w:val="30"/>
  </w:num>
  <w:num w:numId="25">
    <w:abstractNumId w:val="6"/>
  </w:num>
  <w:num w:numId="26">
    <w:abstractNumId w:val="33"/>
  </w:num>
  <w:num w:numId="27">
    <w:abstractNumId w:val="14"/>
  </w:num>
  <w:num w:numId="28">
    <w:abstractNumId w:val="25"/>
  </w:num>
  <w:num w:numId="29">
    <w:abstractNumId w:val="9"/>
  </w:num>
  <w:num w:numId="30">
    <w:abstractNumId w:val="13"/>
  </w:num>
  <w:num w:numId="31">
    <w:abstractNumId w:val="21"/>
  </w:num>
  <w:num w:numId="32">
    <w:abstractNumId w:val="4"/>
  </w:num>
  <w:num w:numId="33">
    <w:abstractNumId w:val="22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5356"/>
    <w:rsid w:val="00014169"/>
    <w:rsid w:val="00016179"/>
    <w:rsid w:val="00021FC1"/>
    <w:rsid w:val="00022163"/>
    <w:rsid w:val="000223C9"/>
    <w:rsid w:val="0002600C"/>
    <w:rsid w:val="0003088D"/>
    <w:rsid w:val="0003407F"/>
    <w:rsid w:val="000452CA"/>
    <w:rsid w:val="00045B56"/>
    <w:rsid w:val="00045C5E"/>
    <w:rsid w:val="0005373F"/>
    <w:rsid w:val="00061FF1"/>
    <w:rsid w:val="0006335B"/>
    <w:rsid w:val="000705E9"/>
    <w:rsid w:val="00075E88"/>
    <w:rsid w:val="00096551"/>
    <w:rsid w:val="000A03D2"/>
    <w:rsid w:val="000A20B3"/>
    <w:rsid w:val="000B2471"/>
    <w:rsid w:val="000B708D"/>
    <w:rsid w:val="000C5BBD"/>
    <w:rsid w:val="000D04FD"/>
    <w:rsid w:val="000D2AC1"/>
    <w:rsid w:val="000F0965"/>
    <w:rsid w:val="000F09BC"/>
    <w:rsid w:val="000F14F4"/>
    <w:rsid w:val="000F5049"/>
    <w:rsid w:val="00103A58"/>
    <w:rsid w:val="00112E80"/>
    <w:rsid w:val="00113001"/>
    <w:rsid w:val="00145B77"/>
    <w:rsid w:val="00154CE0"/>
    <w:rsid w:val="00154DB4"/>
    <w:rsid w:val="00157E3D"/>
    <w:rsid w:val="00175301"/>
    <w:rsid w:val="00193938"/>
    <w:rsid w:val="001A1E2A"/>
    <w:rsid w:val="001A4F47"/>
    <w:rsid w:val="001B5189"/>
    <w:rsid w:val="001B5577"/>
    <w:rsid w:val="001C28FF"/>
    <w:rsid w:val="001C39B4"/>
    <w:rsid w:val="001C71C5"/>
    <w:rsid w:val="001D164D"/>
    <w:rsid w:val="001D2726"/>
    <w:rsid w:val="001D59B9"/>
    <w:rsid w:val="001D6116"/>
    <w:rsid w:val="001E2C09"/>
    <w:rsid w:val="001E7E63"/>
    <w:rsid w:val="001F22D7"/>
    <w:rsid w:val="001F5E76"/>
    <w:rsid w:val="002039AB"/>
    <w:rsid w:val="00206F54"/>
    <w:rsid w:val="00216E50"/>
    <w:rsid w:val="00223825"/>
    <w:rsid w:val="0022484A"/>
    <w:rsid w:val="0023307D"/>
    <w:rsid w:val="0023604B"/>
    <w:rsid w:val="0023728A"/>
    <w:rsid w:val="00237AC5"/>
    <w:rsid w:val="00240EC5"/>
    <w:rsid w:val="00244CA5"/>
    <w:rsid w:val="00245EE6"/>
    <w:rsid w:val="0025237F"/>
    <w:rsid w:val="00252619"/>
    <w:rsid w:val="00253BDC"/>
    <w:rsid w:val="00263617"/>
    <w:rsid w:val="00263C97"/>
    <w:rsid w:val="00264C52"/>
    <w:rsid w:val="00266674"/>
    <w:rsid w:val="00270B16"/>
    <w:rsid w:val="00274198"/>
    <w:rsid w:val="00276519"/>
    <w:rsid w:val="00283D5A"/>
    <w:rsid w:val="002857D0"/>
    <w:rsid w:val="00291707"/>
    <w:rsid w:val="0029245C"/>
    <w:rsid w:val="002924AA"/>
    <w:rsid w:val="00292EA7"/>
    <w:rsid w:val="002A22FF"/>
    <w:rsid w:val="002A55DF"/>
    <w:rsid w:val="002A5AA7"/>
    <w:rsid w:val="002B3A14"/>
    <w:rsid w:val="002B6CFA"/>
    <w:rsid w:val="002C2571"/>
    <w:rsid w:val="002C2BFC"/>
    <w:rsid w:val="002D1AA8"/>
    <w:rsid w:val="002F43D9"/>
    <w:rsid w:val="003113CC"/>
    <w:rsid w:val="00335164"/>
    <w:rsid w:val="00335C9E"/>
    <w:rsid w:val="00345F91"/>
    <w:rsid w:val="0035620C"/>
    <w:rsid w:val="00362C0D"/>
    <w:rsid w:val="00365890"/>
    <w:rsid w:val="00371D71"/>
    <w:rsid w:val="00371EB1"/>
    <w:rsid w:val="00373B30"/>
    <w:rsid w:val="00374101"/>
    <w:rsid w:val="003755F2"/>
    <w:rsid w:val="00382ED9"/>
    <w:rsid w:val="00387564"/>
    <w:rsid w:val="003918B6"/>
    <w:rsid w:val="00391976"/>
    <w:rsid w:val="00392867"/>
    <w:rsid w:val="003B5356"/>
    <w:rsid w:val="003C35B6"/>
    <w:rsid w:val="003C46DE"/>
    <w:rsid w:val="003D3409"/>
    <w:rsid w:val="003D3B25"/>
    <w:rsid w:val="003D7C8A"/>
    <w:rsid w:val="003E1A4B"/>
    <w:rsid w:val="003E1B49"/>
    <w:rsid w:val="003E2E30"/>
    <w:rsid w:val="003F08E8"/>
    <w:rsid w:val="00413A59"/>
    <w:rsid w:val="00423324"/>
    <w:rsid w:val="00425372"/>
    <w:rsid w:val="00433260"/>
    <w:rsid w:val="00442274"/>
    <w:rsid w:val="00446D09"/>
    <w:rsid w:val="004506A4"/>
    <w:rsid w:val="00455C8B"/>
    <w:rsid w:val="00461274"/>
    <w:rsid w:val="00465586"/>
    <w:rsid w:val="004759FA"/>
    <w:rsid w:val="00482D54"/>
    <w:rsid w:val="00485644"/>
    <w:rsid w:val="00486500"/>
    <w:rsid w:val="00495EBF"/>
    <w:rsid w:val="004B389D"/>
    <w:rsid w:val="004B7C81"/>
    <w:rsid w:val="004C2671"/>
    <w:rsid w:val="004D083F"/>
    <w:rsid w:val="004D08B5"/>
    <w:rsid w:val="004D0FD0"/>
    <w:rsid w:val="004E27C4"/>
    <w:rsid w:val="004E766D"/>
    <w:rsid w:val="004F1555"/>
    <w:rsid w:val="004F20C4"/>
    <w:rsid w:val="004F7D76"/>
    <w:rsid w:val="00500F6B"/>
    <w:rsid w:val="005034C1"/>
    <w:rsid w:val="005045C1"/>
    <w:rsid w:val="0051367C"/>
    <w:rsid w:val="005167AE"/>
    <w:rsid w:val="005364EC"/>
    <w:rsid w:val="005555C6"/>
    <w:rsid w:val="00556944"/>
    <w:rsid w:val="00565050"/>
    <w:rsid w:val="0057313E"/>
    <w:rsid w:val="005777F5"/>
    <w:rsid w:val="00587B8C"/>
    <w:rsid w:val="0059593C"/>
    <w:rsid w:val="00597DCC"/>
    <w:rsid w:val="005A1C01"/>
    <w:rsid w:val="005A5111"/>
    <w:rsid w:val="005A532A"/>
    <w:rsid w:val="005B02BD"/>
    <w:rsid w:val="005B1545"/>
    <w:rsid w:val="005B7069"/>
    <w:rsid w:val="005B7072"/>
    <w:rsid w:val="005C7A7C"/>
    <w:rsid w:val="005D0880"/>
    <w:rsid w:val="005D2765"/>
    <w:rsid w:val="005E7CDE"/>
    <w:rsid w:val="005F2362"/>
    <w:rsid w:val="005F44F1"/>
    <w:rsid w:val="006072F6"/>
    <w:rsid w:val="00626DE6"/>
    <w:rsid w:val="00632239"/>
    <w:rsid w:val="006538C8"/>
    <w:rsid w:val="006560FD"/>
    <w:rsid w:val="00666FAA"/>
    <w:rsid w:val="006671F3"/>
    <w:rsid w:val="00670D8D"/>
    <w:rsid w:val="00676632"/>
    <w:rsid w:val="0068667A"/>
    <w:rsid w:val="006934F5"/>
    <w:rsid w:val="00695E79"/>
    <w:rsid w:val="006A146E"/>
    <w:rsid w:val="006A2BEA"/>
    <w:rsid w:val="006A6FD7"/>
    <w:rsid w:val="006B7D13"/>
    <w:rsid w:val="006C790C"/>
    <w:rsid w:val="006D0849"/>
    <w:rsid w:val="006F1A94"/>
    <w:rsid w:val="006F240C"/>
    <w:rsid w:val="006F74E9"/>
    <w:rsid w:val="00715C21"/>
    <w:rsid w:val="00716B15"/>
    <w:rsid w:val="00723CBA"/>
    <w:rsid w:val="00737852"/>
    <w:rsid w:val="007413D6"/>
    <w:rsid w:val="007546F2"/>
    <w:rsid w:val="0076166A"/>
    <w:rsid w:val="0076699B"/>
    <w:rsid w:val="0077452C"/>
    <w:rsid w:val="00775733"/>
    <w:rsid w:val="00777C74"/>
    <w:rsid w:val="00782E4E"/>
    <w:rsid w:val="007834E1"/>
    <w:rsid w:val="00783E47"/>
    <w:rsid w:val="00786E47"/>
    <w:rsid w:val="00790B68"/>
    <w:rsid w:val="00792860"/>
    <w:rsid w:val="007A02AB"/>
    <w:rsid w:val="007B0376"/>
    <w:rsid w:val="007B1DC1"/>
    <w:rsid w:val="007D359E"/>
    <w:rsid w:val="007E15BF"/>
    <w:rsid w:val="007F31AE"/>
    <w:rsid w:val="008034B0"/>
    <w:rsid w:val="0081332D"/>
    <w:rsid w:val="00814F5D"/>
    <w:rsid w:val="00815F7A"/>
    <w:rsid w:val="00823B18"/>
    <w:rsid w:val="00831005"/>
    <w:rsid w:val="00831D7F"/>
    <w:rsid w:val="00840BC3"/>
    <w:rsid w:val="00842B32"/>
    <w:rsid w:val="00850598"/>
    <w:rsid w:val="00850BB4"/>
    <w:rsid w:val="00851C74"/>
    <w:rsid w:val="008548CC"/>
    <w:rsid w:val="008642D6"/>
    <w:rsid w:val="00881753"/>
    <w:rsid w:val="008927A6"/>
    <w:rsid w:val="008A7ED8"/>
    <w:rsid w:val="008B3C5B"/>
    <w:rsid w:val="008B7CF2"/>
    <w:rsid w:val="008C2E34"/>
    <w:rsid w:val="008C4AB3"/>
    <w:rsid w:val="008C78D8"/>
    <w:rsid w:val="008D2824"/>
    <w:rsid w:val="008D29AA"/>
    <w:rsid w:val="008D6B96"/>
    <w:rsid w:val="008E038F"/>
    <w:rsid w:val="008E1271"/>
    <w:rsid w:val="0090335D"/>
    <w:rsid w:val="00922BD5"/>
    <w:rsid w:val="009265C0"/>
    <w:rsid w:val="0093091F"/>
    <w:rsid w:val="00934780"/>
    <w:rsid w:val="00944891"/>
    <w:rsid w:val="00944C5B"/>
    <w:rsid w:val="009454A5"/>
    <w:rsid w:val="00955337"/>
    <w:rsid w:val="00957191"/>
    <w:rsid w:val="00963B5F"/>
    <w:rsid w:val="00966156"/>
    <w:rsid w:val="00977FDC"/>
    <w:rsid w:val="00997905"/>
    <w:rsid w:val="009A4526"/>
    <w:rsid w:val="009B7DCA"/>
    <w:rsid w:val="009C5172"/>
    <w:rsid w:val="009D0BCF"/>
    <w:rsid w:val="009F226B"/>
    <w:rsid w:val="00A0517A"/>
    <w:rsid w:val="00A16E6B"/>
    <w:rsid w:val="00A2641B"/>
    <w:rsid w:val="00A30E46"/>
    <w:rsid w:val="00A32F08"/>
    <w:rsid w:val="00A35792"/>
    <w:rsid w:val="00A4601D"/>
    <w:rsid w:val="00A524CF"/>
    <w:rsid w:val="00A538CF"/>
    <w:rsid w:val="00A55529"/>
    <w:rsid w:val="00A63D27"/>
    <w:rsid w:val="00A74753"/>
    <w:rsid w:val="00A91582"/>
    <w:rsid w:val="00A934B2"/>
    <w:rsid w:val="00A9526A"/>
    <w:rsid w:val="00AB1CA8"/>
    <w:rsid w:val="00AC2AED"/>
    <w:rsid w:val="00AD4532"/>
    <w:rsid w:val="00AD46AC"/>
    <w:rsid w:val="00AD538C"/>
    <w:rsid w:val="00AD7A36"/>
    <w:rsid w:val="00AE100F"/>
    <w:rsid w:val="00AE6EB1"/>
    <w:rsid w:val="00B00B2F"/>
    <w:rsid w:val="00B1362E"/>
    <w:rsid w:val="00B23078"/>
    <w:rsid w:val="00B235EA"/>
    <w:rsid w:val="00B34223"/>
    <w:rsid w:val="00B419ED"/>
    <w:rsid w:val="00B422EF"/>
    <w:rsid w:val="00B53AE5"/>
    <w:rsid w:val="00B632E5"/>
    <w:rsid w:val="00B64523"/>
    <w:rsid w:val="00B66A49"/>
    <w:rsid w:val="00B735C9"/>
    <w:rsid w:val="00B73FCD"/>
    <w:rsid w:val="00B75D65"/>
    <w:rsid w:val="00B84E7F"/>
    <w:rsid w:val="00B9182D"/>
    <w:rsid w:val="00B92A48"/>
    <w:rsid w:val="00B9314E"/>
    <w:rsid w:val="00BB1EE5"/>
    <w:rsid w:val="00BB6E6B"/>
    <w:rsid w:val="00BC405E"/>
    <w:rsid w:val="00BC5E24"/>
    <w:rsid w:val="00BD5B1C"/>
    <w:rsid w:val="00BD5C4A"/>
    <w:rsid w:val="00BE0377"/>
    <w:rsid w:val="00BE2D8D"/>
    <w:rsid w:val="00BF42E3"/>
    <w:rsid w:val="00BF59F5"/>
    <w:rsid w:val="00C00AFA"/>
    <w:rsid w:val="00C05B02"/>
    <w:rsid w:val="00C13857"/>
    <w:rsid w:val="00C13B58"/>
    <w:rsid w:val="00C14D14"/>
    <w:rsid w:val="00C175EB"/>
    <w:rsid w:val="00C25B57"/>
    <w:rsid w:val="00C26AEC"/>
    <w:rsid w:val="00C51327"/>
    <w:rsid w:val="00C621E6"/>
    <w:rsid w:val="00C66C3D"/>
    <w:rsid w:val="00C95B94"/>
    <w:rsid w:val="00CA1D8C"/>
    <w:rsid w:val="00CA462C"/>
    <w:rsid w:val="00CC2450"/>
    <w:rsid w:val="00CC7AD4"/>
    <w:rsid w:val="00CD1059"/>
    <w:rsid w:val="00CD6B31"/>
    <w:rsid w:val="00CE07F6"/>
    <w:rsid w:val="00CE65CB"/>
    <w:rsid w:val="00CE699A"/>
    <w:rsid w:val="00CF007D"/>
    <w:rsid w:val="00CF3579"/>
    <w:rsid w:val="00CF3F1C"/>
    <w:rsid w:val="00CF414D"/>
    <w:rsid w:val="00CF472D"/>
    <w:rsid w:val="00D0150B"/>
    <w:rsid w:val="00D02F78"/>
    <w:rsid w:val="00D0437B"/>
    <w:rsid w:val="00D24493"/>
    <w:rsid w:val="00D2679D"/>
    <w:rsid w:val="00D36CFF"/>
    <w:rsid w:val="00D41D29"/>
    <w:rsid w:val="00D47410"/>
    <w:rsid w:val="00D54C4E"/>
    <w:rsid w:val="00D63166"/>
    <w:rsid w:val="00D805CA"/>
    <w:rsid w:val="00D81BD6"/>
    <w:rsid w:val="00D84BBF"/>
    <w:rsid w:val="00D8644B"/>
    <w:rsid w:val="00D87848"/>
    <w:rsid w:val="00D92D52"/>
    <w:rsid w:val="00DA51C9"/>
    <w:rsid w:val="00DA7912"/>
    <w:rsid w:val="00DC01C4"/>
    <w:rsid w:val="00DC11E2"/>
    <w:rsid w:val="00DC6D46"/>
    <w:rsid w:val="00DD528D"/>
    <w:rsid w:val="00DD6A40"/>
    <w:rsid w:val="00DD7C1A"/>
    <w:rsid w:val="00DE66E1"/>
    <w:rsid w:val="00DF765B"/>
    <w:rsid w:val="00E12E04"/>
    <w:rsid w:val="00E13FF0"/>
    <w:rsid w:val="00E34D0B"/>
    <w:rsid w:val="00E51103"/>
    <w:rsid w:val="00E51E4D"/>
    <w:rsid w:val="00E54E57"/>
    <w:rsid w:val="00E550B4"/>
    <w:rsid w:val="00E60386"/>
    <w:rsid w:val="00E66770"/>
    <w:rsid w:val="00E71AF0"/>
    <w:rsid w:val="00E82A1D"/>
    <w:rsid w:val="00E91654"/>
    <w:rsid w:val="00E9606B"/>
    <w:rsid w:val="00EA5352"/>
    <w:rsid w:val="00EB00B7"/>
    <w:rsid w:val="00EB10BF"/>
    <w:rsid w:val="00EB649A"/>
    <w:rsid w:val="00EC1AA1"/>
    <w:rsid w:val="00EC4164"/>
    <w:rsid w:val="00EC5B7B"/>
    <w:rsid w:val="00ED0EE5"/>
    <w:rsid w:val="00ED1CD0"/>
    <w:rsid w:val="00ED2EF2"/>
    <w:rsid w:val="00ED77A0"/>
    <w:rsid w:val="00EE1652"/>
    <w:rsid w:val="00EE5574"/>
    <w:rsid w:val="00EF5376"/>
    <w:rsid w:val="00F03036"/>
    <w:rsid w:val="00F0659E"/>
    <w:rsid w:val="00F11AF1"/>
    <w:rsid w:val="00F147F8"/>
    <w:rsid w:val="00F14864"/>
    <w:rsid w:val="00F16D52"/>
    <w:rsid w:val="00F172B7"/>
    <w:rsid w:val="00F23F42"/>
    <w:rsid w:val="00F245B2"/>
    <w:rsid w:val="00F34F70"/>
    <w:rsid w:val="00F422BC"/>
    <w:rsid w:val="00F422DD"/>
    <w:rsid w:val="00F50510"/>
    <w:rsid w:val="00F57CD5"/>
    <w:rsid w:val="00F64FDA"/>
    <w:rsid w:val="00F65AFB"/>
    <w:rsid w:val="00F82026"/>
    <w:rsid w:val="00F83717"/>
    <w:rsid w:val="00F96354"/>
    <w:rsid w:val="00FA013E"/>
    <w:rsid w:val="00FA1D93"/>
    <w:rsid w:val="00FA28DA"/>
    <w:rsid w:val="00FA7240"/>
    <w:rsid w:val="00FB12E0"/>
    <w:rsid w:val="00FB458F"/>
    <w:rsid w:val="00FB55DF"/>
    <w:rsid w:val="00FC0CB3"/>
    <w:rsid w:val="00FC5367"/>
    <w:rsid w:val="00FC63E3"/>
    <w:rsid w:val="00FD278C"/>
    <w:rsid w:val="00FD6688"/>
    <w:rsid w:val="00FE2F51"/>
    <w:rsid w:val="00FF1A34"/>
    <w:rsid w:val="00FF1F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5356"/>
  </w:style>
  <w:style w:type="paragraph" w:styleId="1">
    <w:name w:val="heading 1"/>
    <w:basedOn w:val="a"/>
    <w:link w:val="10"/>
    <w:uiPriority w:val="9"/>
    <w:qFormat/>
    <w:rsid w:val="00963B5F"/>
    <w:pPr>
      <w:widowControl w:val="0"/>
      <w:autoSpaceDE w:val="0"/>
      <w:autoSpaceDN w:val="0"/>
      <w:spacing w:after="0" w:line="240" w:lineRule="auto"/>
      <w:ind w:left="72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C4AB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356"/>
    <w:pPr>
      <w:spacing w:after="0" w:line="240" w:lineRule="auto"/>
    </w:pPr>
    <w:rPr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3B5356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2B6C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B6CFA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0437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963B5F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character" w:customStyle="1" w:styleId="a7">
    <w:name w:val="Основной текст_"/>
    <w:basedOn w:val="a0"/>
    <w:link w:val="21"/>
    <w:rsid w:val="00EB649A"/>
    <w:rPr>
      <w:rFonts w:ascii="Times New Roman" w:eastAsia="Times New Roman" w:hAnsi="Times New Roman" w:cs="Times New Roman"/>
      <w:spacing w:val="-1"/>
      <w:sz w:val="25"/>
      <w:szCs w:val="25"/>
      <w:shd w:val="clear" w:color="auto" w:fill="FFFFFF"/>
    </w:rPr>
  </w:style>
  <w:style w:type="paragraph" w:customStyle="1" w:styleId="21">
    <w:name w:val="Основной текст2"/>
    <w:basedOn w:val="a"/>
    <w:link w:val="a7"/>
    <w:rsid w:val="00EB649A"/>
    <w:pPr>
      <w:widowControl w:val="0"/>
      <w:shd w:val="clear" w:color="auto" w:fill="FFFFFF"/>
      <w:spacing w:after="0" w:line="0" w:lineRule="atLeast"/>
      <w:ind w:hanging="580"/>
    </w:pPr>
    <w:rPr>
      <w:rFonts w:ascii="Times New Roman" w:eastAsia="Times New Roman" w:hAnsi="Times New Roman" w:cs="Times New Roman"/>
      <w:spacing w:val="-1"/>
      <w:sz w:val="25"/>
      <w:szCs w:val="25"/>
    </w:rPr>
  </w:style>
  <w:style w:type="character" w:customStyle="1" w:styleId="11">
    <w:name w:val="Основной текст1"/>
    <w:basedOn w:val="a7"/>
    <w:rsid w:val="00371D7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5"/>
      <w:szCs w:val="25"/>
      <w:u w:val="none"/>
      <w:shd w:val="clear" w:color="auto" w:fill="FFFFFF"/>
      <w:lang w:val="ru-RU"/>
    </w:rPr>
  </w:style>
  <w:style w:type="paragraph" w:styleId="a8">
    <w:name w:val="No Spacing"/>
    <w:link w:val="a9"/>
    <w:uiPriority w:val="1"/>
    <w:qFormat/>
    <w:rsid w:val="00371D7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customStyle="1" w:styleId="TableGrid">
    <w:name w:val="TableGrid"/>
    <w:rsid w:val="00BB1EE5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Без интервала Знак"/>
    <w:link w:val="a8"/>
    <w:uiPriority w:val="99"/>
    <w:rsid w:val="004B7C81"/>
    <w:rPr>
      <w:rFonts w:ascii="Calibri" w:eastAsia="Times New Roman" w:hAnsi="Calibri" w:cs="Times New Roman"/>
      <w:lang w:eastAsia="ru-RU"/>
    </w:rPr>
  </w:style>
  <w:style w:type="paragraph" w:styleId="aa">
    <w:name w:val="Normal (Web)"/>
    <w:basedOn w:val="a"/>
    <w:uiPriority w:val="99"/>
    <w:semiHidden/>
    <w:unhideWhenUsed/>
    <w:rsid w:val="004B7C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9245C"/>
  </w:style>
  <w:style w:type="character" w:styleId="ab">
    <w:name w:val="Hyperlink"/>
    <w:basedOn w:val="a0"/>
    <w:uiPriority w:val="99"/>
    <w:unhideWhenUsed/>
    <w:rsid w:val="00D84BBF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8C4AB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c">
    <w:name w:val="Body Text"/>
    <w:basedOn w:val="a"/>
    <w:link w:val="ad"/>
    <w:uiPriority w:val="1"/>
    <w:qFormat/>
    <w:rsid w:val="008C4AB3"/>
    <w:pPr>
      <w:widowControl w:val="0"/>
      <w:autoSpaceDE w:val="0"/>
      <w:autoSpaceDN w:val="0"/>
      <w:spacing w:after="0" w:line="240" w:lineRule="auto"/>
    </w:pPr>
    <w:rPr>
      <w:rFonts w:ascii="Consolas" w:eastAsia="Consolas" w:hAnsi="Consolas" w:cs="Consolas"/>
      <w:i/>
      <w:iCs/>
      <w:sz w:val="17"/>
      <w:szCs w:val="17"/>
    </w:rPr>
  </w:style>
  <w:style w:type="character" w:customStyle="1" w:styleId="ad">
    <w:name w:val="Основной текст Знак"/>
    <w:basedOn w:val="a0"/>
    <w:link w:val="ac"/>
    <w:uiPriority w:val="1"/>
    <w:rsid w:val="008C4AB3"/>
    <w:rPr>
      <w:rFonts w:ascii="Consolas" w:eastAsia="Consolas" w:hAnsi="Consolas" w:cs="Consolas"/>
      <w:i/>
      <w:iCs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1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9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5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3" Type="http://schemas.openxmlformats.org/officeDocument/2006/relationships/styles" Target="styles.xml"/><Relationship Id="rId7" Type="http://schemas.openxmlformats.org/officeDocument/2006/relationships/hyperlink" Target="mailto:Shkola-12.Alm@tatar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user\Desktop\&#1082;&#1072;&#1095;&#1077;&#1089;&#1090;&#1074;&#1086;%20&#1087;&#1088;&#1077;&#1087;&#1086;&#1076;&#1072;&#1074;&#1072;&#1085;&#1080;&#110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 sz="1200">
                <a:latin typeface="Times New Roman" pitchFamily="18" charset="0"/>
                <a:cs typeface="Times New Roman" pitchFamily="18" charset="0"/>
              </a:defRPr>
            </a:pPr>
            <a:r>
              <a:rPr lang="ru-RU" sz="1200">
                <a:latin typeface="Times New Roman" pitchFamily="18" charset="0"/>
                <a:cs typeface="Times New Roman" pitchFamily="18" charset="0"/>
              </a:rPr>
              <a:t>Оценка качества образования с точки зрения учителей и обучающихся</a:t>
            </a:r>
          </a:p>
        </c:rich>
      </c:tx>
    </c:title>
    <c:plotArea>
      <c:layout/>
      <c:barChart>
        <c:barDir val="col"/>
        <c:grouping val="clustered"/>
        <c:ser>
          <c:idx val="0"/>
          <c:order val="0"/>
          <c:tx>
            <c:strRef>
              <c:f>Лист3!$B$2</c:f>
              <c:strCache>
                <c:ptCount val="1"/>
                <c:pt idx="0">
                  <c:v>наблюдается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txPr>
              <a:bodyPr/>
              <a:lstStyle/>
              <a:p>
                <a:pPr>
                  <a:defRPr>
                    <a:latin typeface="Times New Roman" pitchFamily="18" charset="0"/>
                    <a:cs typeface="Times New Roman" pitchFamily="18" charset="0"/>
                  </a:defRPr>
                </a:pPr>
                <a:endParaRPr lang="ru-RU"/>
              </a:p>
            </c:tx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Лист3!$A$3:$A$8</c:f>
              <c:strCache>
                <c:ptCount val="6"/>
                <c:pt idx="0">
                  <c:v>высокие положительные ожидания учителей в отношении учеников</c:v>
                </c:pt>
                <c:pt idx="1">
                  <c:v>наличие установки учителей на достижение высоких учебных результатов</c:v>
                </c:pt>
                <c:pt idx="2">
                  <c:v>ученики настроены на сотрудничество в учебном процессе и имеют соответствующие навыки</c:v>
                </c:pt>
                <c:pt idx="3">
                  <c:v>ученики имеют положительные отношения с учителями и уверены в их справедливости</c:v>
                </c:pt>
                <c:pt idx="4">
                  <c:v>ученики имеют полную поддержку семьи в процессе обучения</c:v>
                </c:pt>
                <c:pt idx="5">
                  <c:v>ученики имеют ближний круг общения и друзей среди которых образование высоко оценивается</c:v>
                </c:pt>
              </c:strCache>
            </c:strRef>
          </c:cat>
          <c:val>
            <c:numRef>
              <c:f>Лист3!$B$3:$B$8</c:f>
              <c:numCache>
                <c:formatCode>General</c:formatCode>
                <c:ptCount val="6"/>
                <c:pt idx="0">
                  <c:v>29</c:v>
                </c:pt>
                <c:pt idx="1">
                  <c:v>43</c:v>
                </c:pt>
                <c:pt idx="2">
                  <c:v>108</c:v>
                </c:pt>
                <c:pt idx="3">
                  <c:v>83</c:v>
                </c:pt>
                <c:pt idx="4">
                  <c:v>96</c:v>
                </c:pt>
                <c:pt idx="5">
                  <c:v>48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B86-43F0-B33B-F252D09807C0}"/>
            </c:ext>
          </c:extLst>
        </c:ser>
        <c:ser>
          <c:idx val="1"/>
          <c:order val="1"/>
          <c:tx>
            <c:strRef>
              <c:f>Лист3!$C$2</c:f>
              <c:strCache>
                <c:ptCount val="1"/>
                <c:pt idx="0">
                  <c:v>не наблюдается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Лист3!$A$3:$A$8</c:f>
              <c:strCache>
                <c:ptCount val="6"/>
                <c:pt idx="0">
                  <c:v>высокие положительные ожидания учителей в отношении учеников</c:v>
                </c:pt>
                <c:pt idx="1">
                  <c:v>наличие установки учителей на достижение высоких учебных результатов</c:v>
                </c:pt>
                <c:pt idx="2">
                  <c:v>ученики настроены на сотрудничество в учебном процессе и имеют соответствующие навыки</c:v>
                </c:pt>
                <c:pt idx="3">
                  <c:v>ученики имеют положительные отношения с учителями и уверены в их справедливости</c:v>
                </c:pt>
                <c:pt idx="4">
                  <c:v>ученики имеют полную поддержку семьи в процессе обучения</c:v>
                </c:pt>
                <c:pt idx="5">
                  <c:v>ученики имеют ближний круг общения и друзей среди которых образование высоко оценивается</c:v>
                </c:pt>
              </c:strCache>
            </c:strRef>
          </c:cat>
          <c:val>
            <c:numRef>
              <c:f>Лист3!$C$3:$C$8</c:f>
              <c:numCache>
                <c:formatCode>General</c:formatCode>
                <c:ptCount val="6"/>
                <c:pt idx="0">
                  <c:v>19</c:v>
                </c:pt>
                <c:pt idx="1">
                  <c:v>4</c:v>
                </c:pt>
                <c:pt idx="2">
                  <c:v>28</c:v>
                </c:pt>
                <c:pt idx="3">
                  <c:v>53</c:v>
                </c:pt>
                <c:pt idx="4">
                  <c:v>41</c:v>
                </c:pt>
                <c:pt idx="5">
                  <c:v>88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AB86-43F0-B33B-F252D09807C0}"/>
            </c:ext>
          </c:extLst>
        </c:ser>
        <c:dLbls>
          <c:showVal val="1"/>
        </c:dLbls>
        <c:axId val="173501824"/>
        <c:axId val="173511808"/>
      </c:barChart>
      <c:catAx>
        <c:axId val="173501824"/>
        <c:scaling>
          <c:orientation val="minMax"/>
        </c:scaling>
        <c:axPos val="b"/>
        <c:numFmt formatCode="General" sourceLinked="0"/>
        <c:tickLblPos val="nextTo"/>
        <c:txPr>
          <a:bodyPr rot="-5400000" vert="horz"/>
          <a:lstStyle/>
          <a:p>
            <a:pPr>
              <a:defRPr sz="900">
                <a:latin typeface="Times New Roman" pitchFamily="18" charset="0"/>
                <a:cs typeface="Times New Roman" pitchFamily="18" charset="0"/>
              </a:defRPr>
            </a:pPr>
            <a:endParaRPr lang="ru-RU"/>
          </a:p>
        </c:txPr>
        <c:crossAx val="173511808"/>
        <c:crosses val="autoZero"/>
        <c:auto val="1"/>
        <c:lblAlgn val="ctr"/>
        <c:lblOffset val="100"/>
      </c:catAx>
      <c:valAx>
        <c:axId val="173511808"/>
        <c:scaling>
          <c:orientation val="minMax"/>
        </c:scaling>
        <c:axPos val="l"/>
        <c:majorGridlines/>
        <c:numFmt formatCode="General" sourceLinked="1"/>
        <c:tickLblPos val="nextTo"/>
        <c:crossAx val="173501824"/>
        <c:crosses val="autoZero"/>
        <c:crossBetween val="between"/>
      </c:valAx>
    </c:plotArea>
    <c:legend>
      <c:legendPos val="b"/>
      <c:txPr>
        <a:bodyPr/>
        <a:lstStyle/>
        <a:p>
          <a:pPr>
            <a:defRPr>
              <a:latin typeface="Times New Roman" pitchFamily="18" charset="0"/>
              <a:cs typeface="Times New Roman" pitchFamily="18" charset="0"/>
            </a:defRPr>
          </a:pPr>
          <a:endParaRPr lang="ru-RU"/>
        </a:p>
      </c:txPr>
    </c:legend>
    <c:plotVisOnly val="1"/>
    <c:dispBlanksAs val="gap"/>
  </c:chart>
  <c:spPr>
    <a:ln>
      <a:noFill/>
    </a:ln>
  </c:sp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8ABC2C-EE4D-4B25-AE35-14FB2BC77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5731</Words>
  <Characters>32668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irort</dc:creator>
  <cp:keywords/>
  <dc:description/>
  <cp:lastModifiedBy>Ирина</cp:lastModifiedBy>
  <cp:revision>5</cp:revision>
  <cp:lastPrinted>2021-08-05T09:27:00Z</cp:lastPrinted>
  <dcterms:created xsi:type="dcterms:W3CDTF">2021-08-05T09:28:00Z</dcterms:created>
  <dcterms:modified xsi:type="dcterms:W3CDTF">2021-08-05T11:07:00Z</dcterms:modified>
</cp:coreProperties>
</file>